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C8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9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70"/>
        <w:gridCol w:w="885"/>
        <w:gridCol w:w="780"/>
        <w:gridCol w:w="660"/>
        <w:gridCol w:w="1980"/>
        <w:gridCol w:w="735"/>
        <w:gridCol w:w="1185"/>
        <w:gridCol w:w="1065"/>
        <w:gridCol w:w="720"/>
      </w:tblGrid>
      <w:tr w14:paraId="4B90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A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val="en-US" w:eastAsia="zh-CN"/>
              </w:rPr>
              <w:t>大冶市2024年水产绿色健康发展项目资金明细表</w:t>
            </w:r>
          </w:p>
        </w:tc>
      </w:tr>
      <w:tr w14:paraId="75EB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E1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1D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0A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DF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75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FB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BC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BD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9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3A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0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项目法人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奖补类型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申报奖补项目基本情况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联系方式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72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拟奖补金额（万元）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9A5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6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大冶市刘仁八镇下纪村经济合作社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纪道江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7D31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7D31"/>
                <w:kern w:val="0"/>
                <w:sz w:val="16"/>
                <w:szCs w:val="16"/>
                <w:u w:val="none"/>
                <w:lang w:val="en-US" w:eastAsia="zh-CN" w:bidi="ar"/>
              </w:rPr>
              <w:t>名优鱼养殖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改扩建50亩鱼池标准化改造和清淤，进行翘嘴鲌养殖，总投入40万元；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纪道江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18674000191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59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8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84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大冶市腾辉种养殖专业合作社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董魁猛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刘仁八镇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7D31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7D31"/>
                <w:kern w:val="0"/>
                <w:sz w:val="16"/>
                <w:szCs w:val="16"/>
                <w:u w:val="none"/>
                <w:lang w:val="en-US" w:eastAsia="zh-CN" w:bidi="ar"/>
              </w:rPr>
              <w:t>名优鱼养殖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80亩水面，鱼池进行标准化改造清澈，护坡铺黑膜进行防护，40亩翘嘴、黄鱼养殖，总投资35万元；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万大造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13597745208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8D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5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C0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大冶市大箕铺一丰稻虾养殖场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程志长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大箕铺镇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7D31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7D31"/>
                <w:kern w:val="0"/>
                <w:sz w:val="16"/>
                <w:szCs w:val="16"/>
                <w:u w:val="none"/>
                <w:lang w:val="en-US" w:eastAsia="zh-CN" w:bidi="ar"/>
              </w:rPr>
              <w:t>名优鱼养殖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鱼塘90亩，鳜鱼专养20亩，黄鱼、翘嘴专养20亩，总投资25万元；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程志长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13647142209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F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6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08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大冶市夭年种养殖专业合作社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尹全合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保安镇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7D31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7D31"/>
                <w:kern w:val="0"/>
                <w:sz w:val="16"/>
                <w:szCs w:val="16"/>
                <w:u w:val="none"/>
                <w:lang w:val="en-US" w:eastAsia="zh-CN" w:bidi="ar"/>
              </w:rPr>
              <w:t>名优鱼养殖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60亩黄颡鱼养殖，总投资97万元；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尹全合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15629909933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F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5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4E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大冶市群营水产养殖有限公司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张加文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金牛镇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6"/>
                <w:szCs w:val="16"/>
                <w:u w:val="none"/>
                <w:lang w:val="en-US" w:eastAsia="zh-CN" w:bidi="ar"/>
              </w:rPr>
              <w:t>渔业设施养殖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扩建2亩工厂化养殖大棚，约1200多平方米工厂化澳州龙虾养殖，总投资46万元；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张传柏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16506048666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C5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5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7F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宝腾（湖北）水产有限公司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卢敦武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金牛镇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7D31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7D31"/>
                <w:kern w:val="0"/>
                <w:sz w:val="16"/>
                <w:szCs w:val="16"/>
                <w:u w:val="none"/>
                <w:lang w:val="en-US" w:eastAsia="zh-CN" w:bidi="ar"/>
              </w:rPr>
              <w:t>名优鱼养殖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外塘改扩建30亩罗氏沼虾养殖，工厂化进行罗氏沼虾自育苗种，总投资40万元；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卢敦武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13559796116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E3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F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12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大冶市兴庄生态农业有限公司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余春梅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灵乡镇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B050"/>
                <w:kern w:val="0"/>
                <w:sz w:val="16"/>
                <w:szCs w:val="16"/>
                <w:u w:val="none"/>
                <w:lang w:val="en-US" w:eastAsia="zh-CN" w:bidi="ar"/>
              </w:rPr>
              <w:t>渔业设施养殖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工厂化设施陆基圈桶鲈鱼养殖约1500平方米，总资产160万元，2024年投入资金30万元；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余春梅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17786020294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7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8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55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大冶市灵乡镇文强种植家庭农场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灵乡镇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7D31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7D31"/>
                <w:kern w:val="0"/>
                <w:sz w:val="16"/>
                <w:szCs w:val="16"/>
                <w:u w:val="none"/>
                <w:lang w:val="en-US" w:eastAsia="zh-CN" w:bidi="ar"/>
              </w:rPr>
              <w:t>名优鱼养殖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基地规模约110亩，其中30亩黄颡鱼养殖和30亩鳜鱼养殖，总投资160万元；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2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13597740338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06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C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D9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大冶市里子养殖经营部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李名勇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东风农场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7D31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7D31"/>
                <w:kern w:val="0"/>
                <w:sz w:val="16"/>
                <w:szCs w:val="16"/>
                <w:u w:val="none"/>
                <w:lang w:val="en-US" w:eastAsia="zh-CN" w:bidi="ar"/>
              </w:rPr>
              <w:t>名优鱼养殖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112亩鱼池，其中鳜鱼养殖池70亩，总投资180万元；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李名勇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13886492999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6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D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FD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苏州创慧生态农业有限公司湖北大冶分公司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余秋娥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还地桥镇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7D31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7D31"/>
                <w:kern w:val="0"/>
                <w:sz w:val="16"/>
                <w:szCs w:val="16"/>
                <w:u w:val="none"/>
                <w:lang w:val="en-US" w:eastAsia="zh-CN" w:bidi="ar"/>
              </w:rPr>
              <w:t>名优鱼养殖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100亩鱼池改造清淤，投放鳜鱼和螃蟹等名优养殖，总投资50万元；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余秋娥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13385280285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E6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D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1B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大冶市盈利达养殖专业合作社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吴世军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陈贵镇堰畈桥村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稻虾鳝养殖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新增稻虾鳝养殖新模式400亩，鳝鱼养殖总投资10万元；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吴世军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18120489081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A7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CC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大冶市陈贵镇有启养殖场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柯有启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陈贵镇李河村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稻虾鳝养殖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新增稻虾鳝养殖新模式200亩，鳝鱼养殖总投资8元；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柯有启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1832772409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63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C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0D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大冶市陈贵春兰家庭农场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吕春兰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陈贵镇袁伏二村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稻虾鳝养殖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新增稻虾鳝养殖新模式300亩，鳝鱼养殖总投资8万元；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吕春兰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13669042235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AA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0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49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大冶市景盛生态农业有限公司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乔昌锦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陈贵镇堰畈桥村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稻虾鳝养殖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新增稻虾鳝养殖新模式400亩，鳝鱼养殖总投资10万元；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乔昌锦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13995980709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3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7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22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大冶市陈贵镇栋梁家庭农场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朱细栋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陈贵镇上罗村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稻虾鳝养殖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新增稻虾鳝养殖新模式350亩，鳝鱼养殖总投资10万元；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朱细栋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18972772409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C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6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4C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F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4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3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7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E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6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D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0F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6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752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4415"/>
    <w:rsid w:val="045664D1"/>
    <w:rsid w:val="098A672D"/>
    <w:rsid w:val="0AD32E7A"/>
    <w:rsid w:val="19AB3EFB"/>
    <w:rsid w:val="1C19184A"/>
    <w:rsid w:val="1C9828F5"/>
    <w:rsid w:val="3F744EE9"/>
    <w:rsid w:val="55766E6E"/>
    <w:rsid w:val="56B04E1C"/>
    <w:rsid w:val="5A714415"/>
    <w:rsid w:val="6062071A"/>
    <w:rsid w:val="60B92304"/>
    <w:rsid w:val="68CD4BEA"/>
    <w:rsid w:val="72A80DDA"/>
    <w:rsid w:val="7B3828A2"/>
    <w:rsid w:val="7B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744</Characters>
  <Lines>0</Lines>
  <Paragraphs>0</Paragraphs>
  <TotalTime>11</TotalTime>
  <ScaleCrop>false</ScaleCrop>
  <LinksUpToDate>false</LinksUpToDate>
  <CharactersWithSpaces>813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2025-12-18T01:45:00Z</dcterms:created>
  <dc:creator>黄智勇</dc:creator>
  <cp:lastModifiedBy>Kay</cp:lastModifiedBy>
  <cp:lastPrinted>2025-12-18T06:00:00Z</cp:lastPrinted>
  <dcterms:modified xsi:type="dcterms:W3CDTF">2025-12-18T09:51:30Z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304AB6DE3364408F822F67ECE551800E_13</vt:lpwstr>
  </property>
  <property fmtid="{D5CDD505-2E9C-101B-9397-08002B2CF9AE}" pid="4" name="KSOTemplateDocerSaveRecord">
    <vt:lpwstr>eyJoZGlkIjoiOGM5ODYyOTliNTUwMThjN2I1ZjEyMTE2YzRmOWE4NWMiLCJ1c2VySWQiOiIyNTY0MzgyMzQifQ==</vt:lpwstr>
  </property>
</Properties>
</file>