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1433"/>
        <w:spacing w:before="161" w:line="190" w:lineRule="auto"/>
        <w:outlineLvl w:val="0"/>
        <w:rPr>
          <w:rFonts w:ascii="Arial Unicode MS" w:hAnsi="Arial Unicode MS" w:eastAsia="Arial Unicode MS" w:cs="Arial Unicode MS"/>
          <w:sz w:val="37"/>
          <w:szCs w:val="37"/>
        </w:rPr>
      </w:pPr>
      <w:r>
        <w:rPr>
          <w:rFonts w:ascii="Arial Unicode MS" w:hAnsi="Arial Unicode MS" w:eastAsia="Arial Unicode MS" w:cs="Arial Unicode MS"/>
          <w:sz w:val="37"/>
          <w:szCs w:val="37"/>
          <w:spacing w:val="9"/>
        </w:rPr>
        <w:t>建设项目环境影响评价公众意见表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spacing w:line="333" w:lineRule="auto"/>
        <w:rPr>
          <w:rFonts w:ascii="Arial"/>
          <w:sz w:val="21"/>
        </w:rPr>
      </w:pPr>
      <w:r/>
    </w:p>
    <w:p>
      <w:pPr>
        <w:ind w:left="135"/>
        <w:spacing w:before="78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填表日期</w:t>
      </w:r>
      <w:r>
        <w:rPr>
          <w:rFonts w:ascii="FangSong" w:hAnsi="FangSong" w:eastAsia="FangSong" w:cs="FangSong"/>
          <w:sz w:val="24"/>
          <w:szCs w:val="24"/>
          <w:u w:val="single" w:color="auto"/>
          <w:spacing w:val="8"/>
        </w:rPr>
        <w:t xml:space="preserve">   </w:t>
      </w:r>
      <w:r>
        <w:rPr>
          <w:rFonts w:ascii="FangSong" w:hAnsi="FangSong" w:eastAsia="FangSong" w:cs="FangSong"/>
          <w:sz w:val="24"/>
          <w:szCs w:val="24"/>
          <w:u w:val="single" w:color="000000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年</w:t>
      </w:r>
      <w:r>
        <w:rPr>
          <w:rFonts w:ascii="FangSong" w:hAnsi="FangSong" w:eastAsia="FangSong" w:cs="FangSong"/>
          <w:sz w:val="24"/>
          <w:szCs w:val="24"/>
          <w:u w:val="single" w:color="auto"/>
          <w:spacing w:val="10"/>
        </w:rPr>
        <w:t xml:space="preserve">   </w:t>
      </w:r>
      <w:r>
        <w:rPr>
          <w:rFonts w:ascii="FangSong" w:hAnsi="FangSong" w:eastAsia="FangSong" w:cs="FangSong"/>
          <w:sz w:val="24"/>
          <w:szCs w:val="24"/>
          <w:u w:val="single" w:color="000000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月</w:t>
      </w:r>
      <w:r>
        <w:rPr>
          <w:rFonts w:ascii="FangSong" w:hAnsi="FangSong" w:eastAsia="FangSong" w:cs="FangSong"/>
          <w:sz w:val="24"/>
          <w:szCs w:val="24"/>
          <w:u w:val="single" w:color="auto"/>
          <w:spacing w:val="22"/>
        </w:rPr>
        <w:t xml:space="preserve">   </w:t>
      </w:r>
      <w:r>
        <w:rPr>
          <w:rFonts w:ascii="FangSong" w:hAnsi="FangSong" w:eastAsia="FangSong" w:cs="FangSong"/>
          <w:sz w:val="24"/>
          <w:szCs w:val="24"/>
          <w:u w:val="single" w:color="000000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日</w:t>
      </w:r>
    </w:p>
    <w:p>
      <w:pPr>
        <w:spacing w:line="143" w:lineRule="exact"/>
        <w:rPr/>
      </w:pPr>
      <w:r/>
    </w:p>
    <w:tbl>
      <w:tblPr>
        <w:tblStyle w:val="TableNormal"/>
        <w:tblW w:w="90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778"/>
        <w:gridCol w:w="7286"/>
      </w:tblGrid>
      <w:tr>
        <w:trPr>
          <w:trHeight w:val="689" w:hRule="atLeast"/>
        </w:trPr>
        <w:tc>
          <w:tcPr>
            <w:tcW w:w="1778" w:type="dxa"/>
            <w:vAlign w:val="top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ind w:left="114"/>
              <w:spacing w:before="23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项目名称</w:t>
            </w:r>
          </w:p>
        </w:tc>
        <w:tc>
          <w:tcPr>
            <w:tcW w:w="7286" w:type="dxa"/>
            <w:vAlign w:val="top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ind w:left="1232"/>
              <w:spacing w:before="23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大冶市陈贵镇马鞍山产业园控制性详细规划（修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编）</w:t>
            </w:r>
          </w:p>
        </w:tc>
      </w:tr>
      <w:tr>
        <w:trPr>
          <w:trHeight w:val="684" w:hRule="atLeast"/>
        </w:trPr>
        <w:tc>
          <w:tcPr>
            <w:tcW w:w="906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/>
              <w:spacing w:before="236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一、本页为公众意见</w:t>
            </w:r>
          </w:p>
        </w:tc>
      </w:tr>
      <w:tr>
        <w:trPr>
          <w:trHeight w:val="9264" w:hRule="atLeast"/>
        </w:trPr>
        <w:tc>
          <w:tcPr>
            <w:tcW w:w="1778" w:type="dxa"/>
            <w:vAlign w:val="top"/>
            <w:tcBorders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09" w:right="112" w:firstLine="5"/>
              <w:spacing w:before="65" w:line="24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0"/>
              </w:rPr>
              <w:t>与本项目环境影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0"/>
              </w:rPr>
              <w:t>响和环境保护措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0"/>
              </w:rPr>
              <w:t>施有关的建议和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3"/>
              </w:rPr>
              <w:t>意见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（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3"/>
              </w:rPr>
              <w:t>注：</w:t>
            </w:r>
            <w:r>
              <w:rPr>
                <w:rFonts w:ascii="SimSun" w:hAnsi="SimSun" w:eastAsia="SimSun" w:cs="SimSun"/>
                <w:sz w:val="20"/>
                <w:szCs w:val="20"/>
                <w:spacing w:val="-4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根据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0"/>
              </w:rPr>
              <w:t>《环境影响评价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公众参与办法》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规定</w:t>
            </w:r>
            <w:r>
              <w:rPr>
                <w:rFonts w:ascii="SimSun" w:hAnsi="SimSun" w:eastAsia="SimSun" w:cs="SimSun"/>
                <w:sz w:val="20"/>
                <w:szCs w:val="20"/>
                <w:spacing w:val="-5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，涉及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4"/>
              </w:rPr>
              <w:t>征地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0"/>
              </w:rPr>
              <w:t>拆迁、财产、就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0"/>
              </w:rPr>
              <w:t>业</w:t>
            </w:r>
            <w:r>
              <w:rPr>
                <w:rFonts w:ascii="SimSun" w:hAnsi="SimSun" w:eastAsia="SimSun" w:cs="SimSun"/>
                <w:sz w:val="20"/>
                <w:szCs w:val="20"/>
                <w:spacing w:val="20"/>
              </w:rPr>
              <w:t>等与项目环评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0"/>
              </w:rPr>
              <w:t>无关的意见或者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0"/>
              </w:rPr>
              <w:t>诉求不属于项目</w:t>
            </w:r>
          </w:p>
          <w:p>
            <w:pPr>
              <w:ind w:left="110"/>
              <w:spacing w:before="2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环评公参内容）</w:t>
            </w:r>
          </w:p>
        </w:tc>
        <w:tc>
          <w:tcPr>
            <w:tcW w:w="7286" w:type="dxa"/>
            <w:vAlign w:val="top"/>
            <w:tcBorders>
              <w:left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108" w:right="104" w:firstLine="10"/>
              <w:spacing w:before="65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（填写该项内容时请勿涉及国家秘密、商业秘密、个人隐私等内容，若本页不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够可另附页）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144" w:bottom="0" w:left="168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064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29"/>
        <w:gridCol w:w="4835"/>
      </w:tblGrid>
      <w:tr>
        <w:trPr>
          <w:trHeight w:val="689" w:hRule="atLeast"/>
        </w:trPr>
        <w:tc>
          <w:tcPr>
            <w:tcW w:w="9064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ind w:left="114"/>
              <w:spacing w:before="238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二、本页为公众信息</w:t>
            </w:r>
          </w:p>
        </w:tc>
      </w:tr>
      <w:tr>
        <w:trPr>
          <w:trHeight w:val="684" w:hRule="atLeast"/>
        </w:trPr>
        <w:tc>
          <w:tcPr>
            <w:tcW w:w="9064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23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（一）公众为公民的请填写以下信息</w:t>
            </w:r>
          </w:p>
        </w:tc>
      </w:tr>
      <w:tr>
        <w:trPr>
          <w:trHeight w:val="684" w:hRule="atLeast"/>
        </w:trPr>
        <w:tc>
          <w:tcPr>
            <w:tcW w:w="4229" w:type="dxa"/>
            <w:vAlign w:val="top"/>
            <w:tcBorders>
              <w:left w:val="single" w:color="000000" w:sz="6" w:space="0"/>
            </w:tcBorders>
          </w:tcPr>
          <w:p>
            <w:pPr>
              <w:ind w:left="1850"/>
              <w:spacing w:before="23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4835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84" w:hRule="atLeast"/>
        </w:trPr>
        <w:tc>
          <w:tcPr>
            <w:tcW w:w="4229" w:type="dxa"/>
            <w:vAlign w:val="top"/>
            <w:tcBorders>
              <w:left w:val="single" w:color="000000" w:sz="6" w:space="0"/>
            </w:tcBorders>
          </w:tcPr>
          <w:p>
            <w:pPr>
              <w:ind w:left="1700"/>
              <w:spacing w:before="23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身份证号</w:t>
            </w:r>
          </w:p>
        </w:tc>
        <w:tc>
          <w:tcPr>
            <w:tcW w:w="4835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74" w:hRule="atLeast"/>
        </w:trPr>
        <w:tc>
          <w:tcPr>
            <w:tcW w:w="4229" w:type="dxa"/>
            <w:vAlign w:val="top"/>
            <w:tcBorders>
              <w:left w:val="single" w:color="000000" w:sz="6" w:space="0"/>
            </w:tcBorders>
          </w:tcPr>
          <w:p>
            <w:pPr>
              <w:ind w:left="1484"/>
              <w:spacing w:before="24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有效联系方式</w:t>
            </w:r>
          </w:p>
          <w:p>
            <w:pPr>
              <w:ind w:left="1181"/>
              <w:spacing w:before="2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（电话号码或邮箱）</w:t>
            </w:r>
          </w:p>
        </w:tc>
        <w:tc>
          <w:tcPr>
            <w:tcW w:w="4835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62" w:hRule="atLeast"/>
        </w:trPr>
        <w:tc>
          <w:tcPr>
            <w:tcW w:w="4229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1485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经常居住地址</w:t>
            </w:r>
          </w:p>
        </w:tc>
        <w:tc>
          <w:tcPr>
            <w:tcW w:w="4835" w:type="dxa"/>
            <w:vAlign w:val="top"/>
            <w:tcBorders>
              <w:right w:val="single" w:color="000000" w:sz="6" w:space="0"/>
            </w:tcBorders>
          </w:tcPr>
          <w:p>
            <w:pPr>
              <w:ind w:right="10"/>
              <w:spacing w:before="191" w:line="228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省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 xml:space="preserve">    </w:t>
            </w:r>
            <w:r>
              <w:rPr>
                <w:rFonts w:ascii="SimSun" w:hAnsi="SimSun" w:eastAsia="SimSun" w:cs="SimSun"/>
                <w:sz w:val="20"/>
                <w:szCs w:val="20"/>
              </w:rPr>
              <w:t>市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   </w:t>
            </w:r>
            <w:r>
              <w:rPr>
                <w:rFonts w:ascii="SimSun" w:hAnsi="SimSun" w:eastAsia="SimSun" w:cs="SimSun"/>
                <w:sz w:val="20"/>
                <w:szCs w:val="20"/>
              </w:rPr>
              <w:t>县（区、市）    乡（镇、街道）</w:t>
            </w:r>
          </w:p>
          <w:p>
            <w:pPr>
              <w:ind w:left="113"/>
              <w:spacing w:before="24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村（居委会）    村民组（小区）</w:t>
            </w:r>
          </w:p>
        </w:tc>
      </w:tr>
      <w:tr>
        <w:trPr>
          <w:trHeight w:val="1490" w:hRule="atLeast"/>
        </w:trPr>
        <w:tc>
          <w:tcPr>
            <w:tcW w:w="4229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spacing w:line="440" w:lineRule="auto"/>
              <w:rPr/>
            </w:pPr>
            <w:r/>
          </w:p>
          <w:p>
            <w:pPr>
              <w:ind w:left="1064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是否同意公开个人信息</w:t>
            </w:r>
          </w:p>
          <w:p>
            <w:pPr>
              <w:ind w:left="1181"/>
              <w:spacing w:before="2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（填同意或不同意）</w:t>
            </w:r>
          </w:p>
        </w:tc>
        <w:tc>
          <w:tcPr>
            <w:tcW w:w="4835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23"/>
              <w:spacing w:before="6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（若不填则默认为不同意公开）</w:t>
            </w:r>
          </w:p>
        </w:tc>
      </w:tr>
      <w:tr>
        <w:trPr>
          <w:trHeight w:val="684" w:hRule="atLeast"/>
        </w:trPr>
        <w:tc>
          <w:tcPr>
            <w:tcW w:w="9064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24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（二）公众为法人或其他组织的请填写以下信息</w:t>
            </w:r>
          </w:p>
        </w:tc>
      </w:tr>
      <w:tr>
        <w:trPr>
          <w:trHeight w:val="684" w:hRule="atLeast"/>
        </w:trPr>
        <w:tc>
          <w:tcPr>
            <w:tcW w:w="4229" w:type="dxa"/>
            <w:vAlign w:val="top"/>
            <w:tcBorders>
              <w:left w:val="single" w:color="000000" w:sz="6" w:space="0"/>
            </w:tcBorders>
          </w:tcPr>
          <w:p>
            <w:pPr>
              <w:ind w:left="1696"/>
              <w:spacing w:before="24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单位名称</w:t>
            </w:r>
          </w:p>
        </w:tc>
        <w:tc>
          <w:tcPr>
            <w:tcW w:w="4835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84" w:hRule="atLeast"/>
        </w:trPr>
        <w:tc>
          <w:tcPr>
            <w:tcW w:w="4229" w:type="dxa"/>
            <w:vAlign w:val="top"/>
            <w:tcBorders>
              <w:left w:val="single" w:color="000000" w:sz="6" w:space="0"/>
            </w:tcBorders>
          </w:tcPr>
          <w:p>
            <w:pPr>
              <w:ind w:left="641"/>
              <w:spacing w:before="243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工商注册号或统一社会信用代码</w:t>
            </w:r>
          </w:p>
        </w:tc>
        <w:tc>
          <w:tcPr>
            <w:tcW w:w="4835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225" w:hRule="atLeast"/>
        </w:trPr>
        <w:tc>
          <w:tcPr>
            <w:tcW w:w="4229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spacing w:line="314" w:lineRule="auto"/>
              <w:rPr/>
            </w:pPr>
            <w:r/>
          </w:p>
          <w:p>
            <w:pPr>
              <w:ind w:left="1484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有效联系方式</w:t>
            </w:r>
          </w:p>
          <w:p>
            <w:pPr>
              <w:ind w:left="1181"/>
              <w:spacing w:before="2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（电话号码或邮箱）</w:t>
            </w:r>
          </w:p>
        </w:tc>
        <w:tc>
          <w:tcPr>
            <w:tcW w:w="4835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02" w:hRule="atLeast"/>
        </w:trPr>
        <w:tc>
          <w:tcPr>
            <w:tcW w:w="4229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spacing w:line="338" w:lineRule="auto"/>
              <w:rPr/>
            </w:pPr>
            <w:r/>
          </w:p>
          <w:p>
            <w:pPr>
              <w:ind w:left="1800"/>
              <w:spacing w:before="65" w:line="23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址</w:t>
            </w:r>
          </w:p>
        </w:tc>
        <w:tc>
          <w:tcPr>
            <w:tcW w:w="4835" w:type="dxa"/>
            <w:vAlign w:val="top"/>
            <w:tcBorders>
              <w:right w:val="single" w:color="000000" w:sz="6" w:space="0"/>
            </w:tcBorders>
          </w:tcPr>
          <w:p>
            <w:pPr>
              <w:ind w:right="10"/>
              <w:spacing w:before="268" w:line="228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省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 xml:space="preserve">    </w:t>
            </w:r>
            <w:r>
              <w:rPr>
                <w:rFonts w:ascii="SimSun" w:hAnsi="SimSun" w:eastAsia="SimSun" w:cs="SimSun"/>
                <w:sz w:val="20"/>
                <w:szCs w:val="20"/>
              </w:rPr>
              <w:t>市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   </w:t>
            </w:r>
            <w:r>
              <w:rPr>
                <w:rFonts w:ascii="SimSun" w:hAnsi="SimSun" w:eastAsia="SimSun" w:cs="SimSun"/>
                <w:sz w:val="20"/>
                <w:szCs w:val="20"/>
              </w:rPr>
              <w:t>县（区、市）    乡（镇、街道）</w:t>
            </w:r>
          </w:p>
          <w:p>
            <w:pPr>
              <w:ind w:left="534"/>
              <w:spacing w:before="2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路</w:t>
            </w: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号</w:t>
            </w:r>
          </w:p>
        </w:tc>
      </w:tr>
      <w:tr>
        <w:trPr>
          <w:trHeight w:val="2538" w:hRule="atLeast"/>
        </w:trPr>
        <w:tc>
          <w:tcPr>
            <w:tcW w:w="9064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118" w:right="104" w:hanging="8"/>
              <w:spacing w:before="65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注：法人或其他组织信息原则上可以公开，若涉及不能公开的信息请在此栏中注明法律依据和不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能公开的具体信息。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144" w:bottom="0" w:left="168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君榕</dc:creator>
  <dcterms:created xsi:type="dcterms:W3CDTF">2024-02-06T14:56:02Z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2024-02-07T09:04:46</vt:filetime>
  </property>
</Properties>
</file>