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大冶市“八五”普法讲师团成员名单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团  长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：袁致和  大冶市司法局党组书记、局长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卢鲲鹏  大冶市司法局党组成员、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一、习近平法治思想、党内法规、法治建设（5人）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朱春淦  中共大冶市委党校副校长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金绍强  中共大冶市委党校校委委员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曹春生  中共大冶市委党校高级讲师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马  攀  大冶市行政复议局负责人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马  娟  大冶市司法局普法与依法治理股股长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二、宪法、民法典中国特色社会主义法律体系（9人）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陈向军  湖北师范大学经管法学院副院长、教授、硕士生导师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黄本莲  湖北师范大学经管法学院教授、硕士生导师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吴  昊  湖北师范大学经管法学院讲师、硕士生导师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顿朝霞  大冶市人民法院三级法官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马  璐  大冶市人民法院四级法官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黄开祥  大冶市人民检察院一级检察官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陈迪飞  大冶市住房和城乡建设局政策法规股副股长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杨  蜜  大冶市文化和旅游市场综合执法大队工作人员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石晓明  大冶市医疗服务中心股长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三、律师“以案释法”（5人）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邹光明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湖北远帆律师事务所主任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邓曙珍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湖北华全律师事务所专职律师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石义天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湖北华全律师事务所专职律师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柯蒙蒙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湖北湛月律师事务所专职律师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韩  欢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湖北维佳律师事务所专职律师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DgyNjU3ZWQ1YTM0OTYzZDk4NzlmZDUyMDI4OWUifQ=="/>
  </w:docVars>
  <w:rsids>
    <w:rsidRoot w:val="00000000"/>
    <w:rsid w:val="002E1F6F"/>
    <w:rsid w:val="00E764AF"/>
    <w:rsid w:val="0143360A"/>
    <w:rsid w:val="044D0CCA"/>
    <w:rsid w:val="05A64801"/>
    <w:rsid w:val="05C16A0C"/>
    <w:rsid w:val="06436049"/>
    <w:rsid w:val="065610B7"/>
    <w:rsid w:val="06DF68D4"/>
    <w:rsid w:val="074A0ACC"/>
    <w:rsid w:val="08793FA4"/>
    <w:rsid w:val="0931619D"/>
    <w:rsid w:val="094A6EF3"/>
    <w:rsid w:val="0C3C77C2"/>
    <w:rsid w:val="0DCF50B8"/>
    <w:rsid w:val="0E06277D"/>
    <w:rsid w:val="0E8D0707"/>
    <w:rsid w:val="0F0B6A55"/>
    <w:rsid w:val="0F2C7ABC"/>
    <w:rsid w:val="123C2DDA"/>
    <w:rsid w:val="13C93AD4"/>
    <w:rsid w:val="14630F2F"/>
    <w:rsid w:val="154B3F86"/>
    <w:rsid w:val="15CC40D5"/>
    <w:rsid w:val="15E96C0C"/>
    <w:rsid w:val="160550C9"/>
    <w:rsid w:val="172123D6"/>
    <w:rsid w:val="19EA6AAF"/>
    <w:rsid w:val="1A141D7E"/>
    <w:rsid w:val="1A304E0A"/>
    <w:rsid w:val="1AB07CF9"/>
    <w:rsid w:val="1CF433AE"/>
    <w:rsid w:val="1EB63404"/>
    <w:rsid w:val="20AE7494"/>
    <w:rsid w:val="21D57A35"/>
    <w:rsid w:val="2277259E"/>
    <w:rsid w:val="23362D65"/>
    <w:rsid w:val="24454B90"/>
    <w:rsid w:val="246A53BC"/>
    <w:rsid w:val="251610A0"/>
    <w:rsid w:val="26A12BEB"/>
    <w:rsid w:val="289C366A"/>
    <w:rsid w:val="2C5B5732"/>
    <w:rsid w:val="2CF40B83"/>
    <w:rsid w:val="2E162111"/>
    <w:rsid w:val="34053B8E"/>
    <w:rsid w:val="349B3370"/>
    <w:rsid w:val="34C77CC1"/>
    <w:rsid w:val="3558300F"/>
    <w:rsid w:val="359F2C31"/>
    <w:rsid w:val="35DE096C"/>
    <w:rsid w:val="367125DA"/>
    <w:rsid w:val="37217B5C"/>
    <w:rsid w:val="3930052B"/>
    <w:rsid w:val="39E76710"/>
    <w:rsid w:val="3A154757"/>
    <w:rsid w:val="3B251D66"/>
    <w:rsid w:val="3EA846BF"/>
    <w:rsid w:val="3ECD7D2A"/>
    <w:rsid w:val="41A73354"/>
    <w:rsid w:val="42BA0E65"/>
    <w:rsid w:val="432C55E6"/>
    <w:rsid w:val="43D66A20"/>
    <w:rsid w:val="43E91F39"/>
    <w:rsid w:val="44B02B1A"/>
    <w:rsid w:val="454964D0"/>
    <w:rsid w:val="467F664E"/>
    <w:rsid w:val="46DE0665"/>
    <w:rsid w:val="49A87C69"/>
    <w:rsid w:val="4ABB604B"/>
    <w:rsid w:val="4C51094E"/>
    <w:rsid w:val="4F637D7D"/>
    <w:rsid w:val="4F813436"/>
    <w:rsid w:val="50344B9B"/>
    <w:rsid w:val="5325057D"/>
    <w:rsid w:val="53D31D87"/>
    <w:rsid w:val="56462CE4"/>
    <w:rsid w:val="58224D61"/>
    <w:rsid w:val="5A8C1911"/>
    <w:rsid w:val="5AF42587"/>
    <w:rsid w:val="5C164F06"/>
    <w:rsid w:val="5D1C479E"/>
    <w:rsid w:val="62467BC8"/>
    <w:rsid w:val="62750C70"/>
    <w:rsid w:val="63DC6A36"/>
    <w:rsid w:val="653A303C"/>
    <w:rsid w:val="67320AA5"/>
    <w:rsid w:val="683055A2"/>
    <w:rsid w:val="68443D2F"/>
    <w:rsid w:val="698711F2"/>
    <w:rsid w:val="698A6F34"/>
    <w:rsid w:val="69DB6CE8"/>
    <w:rsid w:val="6A794FDE"/>
    <w:rsid w:val="6A984C41"/>
    <w:rsid w:val="6B4649F7"/>
    <w:rsid w:val="6B6A0DCB"/>
    <w:rsid w:val="6D6945CE"/>
    <w:rsid w:val="6E6B1671"/>
    <w:rsid w:val="700F5C42"/>
    <w:rsid w:val="735B000D"/>
    <w:rsid w:val="737A3B75"/>
    <w:rsid w:val="73BE0515"/>
    <w:rsid w:val="74DA48CB"/>
    <w:rsid w:val="75183646"/>
    <w:rsid w:val="756F0BDB"/>
    <w:rsid w:val="75DF5F11"/>
    <w:rsid w:val="76192AFB"/>
    <w:rsid w:val="778E7BEF"/>
    <w:rsid w:val="77B72A61"/>
    <w:rsid w:val="786918B3"/>
    <w:rsid w:val="78F3127E"/>
    <w:rsid w:val="79BC0A44"/>
    <w:rsid w:val="79D42231"/>
    <w:rsid w:val="7A61783D"/>
    <w:rsid w:val="7C0B7A60"/>
    <w:rsid w:val="7CA34FF4"/>
    <w:rsid w:val="7CCD740C"/>
    <w:rsid w:val="7CF90201"/>
    <w:rsid w:val="7DB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2022-03-14T03:16:00Z</dcterms:created>
  <dc:creator>Administrator</dc:creator>
  <cp:lastModifiedBy>WPS_1586241835</cp:lastModifiedBy>
  <dcterms:modified xsi:type="dcterms:W3CDTF">2023-12-15T01:21:27Z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A71056DD371A4D51B2A87A624F5C475C</vt:lpwstr>
  </property>
  <property fmtid="{D5CDD505-2E9C-101B-9397-08002B2CF9AE}" pid="4" name="commondata">
    <vt:lpwstr>eyJoZGlkIjoiZjFkMzEyNTZiY2VhZTZjZWExYjBlMjBhMzE2NDBiOWMifQ==</vt:lpwstr>
  </property>
</Properties>
</file>