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35" w:rsidRPr="00A62D7B" w:rsidRDefault="001F3335" w:rsidP="001F333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A62D7B">
        <w:rPr>
          <w:rFonts w:asciiTheme="majorEastAsia" w:eastAsiaTheme="majorEastAsia" w:hAnsiTheme="majorEastAsia" w:hint="eastAsia"/>
          <w:b/>
          <w:sz w:val="44"/>
          <w:szCs w:val="44"/>
        </w:rPr>
        <w:t>大冶市财政项目</w:t>
      </w:r>
      <w:r w:rsidR="00F07833" w:rsidRPr="00A62D7B">
        <w:rPr>
          <w:rFonts w:asciiTheme="majorEastAsia" w:eastAsiaTheme="majorEastAsia" w:hAnsiTheme="majorEastAsia" w:hint="eastAsia"/>
          <w:b/>
          <w:sz w:val="44"/>
          <w:szCs w:val="44"/>
        </w:rPr>
        <w:t>支出</w:t>
      </w:r>
      <w:r w:rsidRPr="00A62D7B">
        <w:rPr>
          <w:rFonts w:asciiTheme="majorEastAsia" w:eastAsiaTheme="majorEastAsia" w:hAnsiTheme="majorEastAsia" w:hint="eastAsia"/>
          <w:b/>
          <w:sz w:val="44"/>
          <w:szCs w:val="44"/>
        </w:rPr>
        <w:t>绩效自评报告</w:t>
      </w:r>
    </w:p>
    <w:p w:rsidR="001F3335" w:rsidRPr="00895090" w:rsidRDefault="001F3335" w:rsidP="001F3335">
      <w:pPr>
        <w:jc w:val="center"/>
        <w:rPr>
          <w:rFonts w:ascii="楷体_GB2312" w:eastAsia="楷体_GB2312" w:hAnsi="宋体"/>
          <w:b/>
          <w:sz w:val="32"/>
          <w:szCs w:val="32"/>
        </w:rPr>
      </w:pPr>
      <w:r w:rsidRPr="00895090">
        <w:rPr>
          <w:rFonts w:ascii="楷体_GB2312" w:eastAsia="楷体_GB2312" w:hAnsi="宋体" w:hint="eastAsia"/>
          <w:b/>
          <w:sz w:val="32"/>
          <w:szCs w:val="32"/>
        </w:rPr>
        <w:t>（</w:t>
      </w:r>
      <w:r w:rsidR="00392A57">
        <w:rPr>
          <w:rFonts w:ascii="楷体_GB2312" w:eastAsia="楷体_GB2312" w:hAnsi="宋体" w:hint="eastAsia"/>
          <w:b/>
          <w:sz w:val="32"/>
          <w:szCs w:val="32"/>
        </w:rPr>
        <w:t>东岳</w:t>
      </w:r>
      <w:r w:rsidR="00617879">
        <w:rPr>
          <w:rFonts w:ascii="楷体_GB2312" w:eastAsia="楷体_GB2312" w:hAnsi="宋体" w:hint="eastAsia"/>
          <w:b/>
          <w:sz w:val="32"/>
          <w:szCs w:val="32"/>
        </w:rPr>
        <w:t>2022</w:t>
      </w:r>
      <w:r w:rsidR="00392A57">
        <w:rPr>
          <w:rFonts w:ascii="楷体_GB2312" w:eastAsia="楷体_GB2312" w:hAnsi="宋体" w:hint="eastAsia"/>
          <w:b/>
          <w:sz w:val="32"/>
          <w:szCs w:val="32"/>
        </w:rPr>
        <w:t>年社区经费</w:t>
      </w:r>
      <w:r w:rsidRPr="00895090">
        <w:rPr>
          <w:rFonts w:ascii="楷体_GB2312" w:eastAsia="楷体_GB2312" w:hAnsi="宋体" w:hint="eastAsia"/>
          <w:b/>
          <w:sz w:val="32"/>
          <w:szCs w:val="32"/>
        </w:rPr>
        <w:t>）</w:t>
      </w:r>
    </w:p>
    <w:p w:rsidR="001F3335" w:rsidRPr="00CF6FF5" w:rsidRDefault="001F3335" w:rsidP="001F3335">
      <w:pPr>
        <w:jc w:val="center"/>
        <w:rPr>
          <w:rFonts w:ascii="仿宋_GB2312" w:hAnsi="黑体"/>
          <w:bCs/>
          <w:sz w:val="32"/>
          <w:szCs w:val="32"/>
        </w:rPr>
      </w:pPr>
    </w:p>
    <w:p w:rsidR="00131E66" w:rsidRPr="00895090" w:rsidRDefault="00131E66" w:rsidP="00895090">
      <w:pPr>
        <w:spacing w:line="52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895090">
        <w:rPr>
          <w:rFonts w:ascii="黑体" w:eastAsia="黑体" w:hAnsi="黑体" w:cs="黑体" w:hint="eastAsia"/>
          <w:bCs/>
          <w:sz w:val="32"/>
          <w:szCs w:val="32"/>
        </w:rPr>
        <w:t>一、基本情况</w:t>
      </w:r>
    </w:p>
    <w:p w:rsidR="00A66C8E" w:rsidRDefault="00A66C8E" w:rsidP="00C6155F">
      <w:pPr>
        <w:spacing w:line="520" w:lineRule="exact"/>
        <w:ind w:firstLineChars="200" w:firstLine="640"/>
        <w:rPr>
          <w:rFonts w:ascii="楷体_GB2312" w:eastAsia="楷体_GB2312" w:hAnsi="宋体"/>
          <w:b/>
          <w:sz w:val="32"/>
          <w:szCs w:val="32"/>
        </w:rPr>
      </w:pPr>
      <w:r w:rsidRPr="00895090">
        <w:rPr>
          <w:rFonts w:ascii="楷体_GB2312" w:eastAsia="楷体_GB2312" w:hAnsi="宋体" w:hint="eastAsia"/>
          <w:b/>
          <w:sz w:val="32"/>
          <w:szCs w:val="32"/>
        </w:rPr>
        <w:t>（一）项目单位基本情况。</w:t>
      </w:r>
    </w:p>
    <w:p w:rsidR="00E859D9" w:rsidRPr="00E859D9" w:rsidRDefault="00E859D9" w:rsidP="00C6155F">
      <w:pPr>
        <w:spacing w:line="520" w:lineRule="exact"/>
        <w:ind w:firstLineChars="200" w:firstLine="640"/>
        <w:rPr>
          <w:rFonts w:ascii="仿宋_GB2312"/>
          <w:sz w:val="32"/>
          <w:szCs w:val="32"/>
        </w:rPr>
      </w:pPr>
      <w:r w:rsidRPr="00E859D9">
        <w:rPr>
          <w:rFonts w:ascii="仿宋_GB2312" w:hint="eastAsia"/>
          <w:sz w:val="32"/>
          <w:szCs w:val="32"/>
        </w:rPr>
        <w:t>大冶市东岳路街道共有15个社区，</w:t>
      </w:r>
      <w:r w:rsidR="00D50321">
        <w:rPr>
          <w:rFonts w:ascii="仿宋_GB2312" w:hint="eastAsia"/>
          <w:sz w:val="32"/>
          <w:szCs w:val="32"/>
        </w:rPr>
        <w:t>其中</w:t>
      </w:r>
      <w:r w:rsidR="007B4A73">
        <w:rPr>
          <w:rFonts w:ascii="仿宋_GB2312" w:hint="eastAsia"/>
          <w:sz w:val="32"/>
          <w:szCs w:val="32"/>
        </w:rPr>
        <w:t>2000-3000户的社区个数4户，3000-4000户的社区个数5户，4000户以上的社区个数6户，财政补助人数123人。</w:t>
      </w:r>
      <w:r w:rsidRPr="00E859D9">
        <w:rPr>
          <w:rFonts w:ascii="仿宋_GB2312" w:hint="eastAsia"/>
          <w:sz w:val="32"/>
          <w:szCs w:val="32"/>
        </w:rPr>
        <w:t>根据《关于民生工作有关问题的会议纪要》（大冶市人民政府专题会议纪要【2013】31号）精神</w:t>
      </w:r>
      <w:r>
        <w:rPr>
          <w:rFonts w:ascii="仿宋_GB2312" w:hint="eastAsia"/>
          <w:sz w:val="32"/>
          <w:szCs w:val="32"/>
        </w:rPr>
        <w:t>以及市民政局提供的测算依据，拨付2019年社区经费，用于发放15个社区的人员工资及公用经费。</w:t>
      </w:r>
    </w:p>
    <w:p w:rsidR="00A66C8E" w:rsidRPr="00895090" w:rsidRDefault="00CA746C" w:rsidP="00C6155F">
      <w:pPr>
        <w:spacing w:line="520" w:lineRule="exact"/>
        <w:ind w:firstLineChars="200" w:firstLine="640"/>
        <w:outlineLvl w:val="0"/>
        <w:rPr>
          <w:rFonts w:ascii="楷体_GB2312" w:eastAsia="楷体_GB2312"/>
          <w:b/>
          <w:sz w:val="32"/>
          <w:szCs w:val="32"/>
        </w:rPr>
      </w:pPr>
      <w:r w:rsidRPr="00895090">
        <w:rPr>
          <w:rFonts w:ascii="楷体_GB2312" w:eastAsia="楷体_GB2312" w:hint="eastAsia"/>
          <w:b/>
          <w:sz w:val="32"/>
          <w:szCs w:val="32"/>
        </w:rPr>
        <w:t>（二）</w:t>
      </w:r>
      <w:r w:rsidR="001F3335" w:rsidRPr="00895090">
        <w:rPr>
          <w:rFonts w:ascii="楷体_GB2312" w:eastAsia="楷体_GB2312" w:hint="eastAsia"/>
          <w:b/>
          <w:sz w:val="32"/>
          <w:szCs w:val="32"/>
        </w:rPr>
        <w:t>项目</w:t>
      </w:r>
      <w:r w:rsidR="00A66C8E" w:rsidRPr="00895090">
        <w:rPr>
          <w:rFonts w:ascii="楷体_GB2312" w:eastAsia="楷体_GB2312" w:hint="eastAsia"/>
          <w:b/>
          <w:sz w:val="32"/>
          <w:szCs w:val="32"/>
        </w:rPr>
        <w:t>资金预算（包括财政资金、其他资金）和绩效目标情况。</w:t>
      </w:r>
    </w:p>
    <w:p w:rsidR="00E859D9" w:rsidRDefault="00E859D9" w:rsidP="00895090">
      <w:pPr>
        <w:spacing w:line="520" w:lineRule="exact"/>
        <w:ind w:firstLineChars="200" w:firstLine="640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项目预算共投资</w:t>
      </w:r>
      <w:r w:rsidR="00617879">
        <w:rPr>
          <w:rFonts w:ascii="仿宋_GB2312" w:hAnsi="宋体" w:hint="eastAsia"/>
          <w:sz w:val="32"/>
          <w:szCs w:val="32"/>
        </w:rPr>
        <w:t>1177.41</w:t>
      </w:r>
      <w:r w:rsidR="00D00EA1">
        <w:rPr>
          <w:rFonts w:ascii="仿宋_GB2312" w:hAnsi="宋体" w:hint="eastAsia"/>
          <w:sz w:val="32"/>
          <w:szCs w:val="32"/>
        </w:rPr>
        <w:t>万元，全部为上级财政资金。</w:t>
      </w:r>
    </w:p>
    <w:p w:rsidR="00131E66" w:rsidRDefault="00131E66" w:rsidP="00895090">
      <w:pPr>
        <w:spacing w:line="52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895090">
        <w:rPr>
          <w:rFonts w:ascii="黑体" w:eastAsia="黑体" w:hAnsi="黑体" w:cs="黑体" w:hint="eastAsia"/>
          <w:bCs/>
          <w:sz w:val="32"/>
          <w:szCs w:val="32"/>
        </w:rPr>
        <w:t>二、绩效自评工作开展情况</w:t>
      </w:r>
    </w:p>
    <w:p w:rsidR="006A5C3D" w:rsidRPr="006A5C3D" w:rsidRDefault="00FF514A" w:rsidP="006A5C3D">
      <w:pPr>
        <w:spacing w:line="520" w:lineRule="exact"/>
        <w:ind w:firstLineChars="200" w:firstLine="640"/>
        <w:rPr>
          <w:rFonts w:ascii="仿宋_GB2312" w:hAnsi="宋体"/>
          <w:sz w:val="32"/>
          <w:szCs w:val="32"/>
        </w:rPr>
      </w:pPr>
      <w:r w:rsidRPr="00E859D9">
        <w:rPr>
          <w:rFonts w:ascii="仿宋_GB2312" w:hint="eastAsia"/>
          <w:sz w:val="32"/>
          <w:szCs w:val="32"/>
        </w:rPr>
        <w:t>大冶市东岳路街道共有15个社区</w:t>
      </w:r>
      <w:r>
        <w:rPr>
          <w:rFonts w:ascii="仿宋_GB2312" w:hint="eastAsia"/>
          <w:sz w:val="32"/>
          <w:szCs w:val="32"/>
        </w:rPr>
        <w:t>，</w:t>
      </w:r>
      <w:r w:rsidR="008619C7" w:rsidRPr="006A5C3D">
        <w:rPr>
          <w:rFonts w:ascii="仿宋_GB2312" w:hAnsi="宋体" w:hint="eastAsia"/>
          <w:sz w:val="32"/>
          <w:szCs w:val="32"/>
        </w:rPr>
        <w:t>社区个数及干部职数参照冶村社选发办【2018】12号配备数。基本支出补助标准按市政府会议纪要【2013】31号规定执行</w:t>
      </w:r>
      <w:r w:rsidR="006A5C3D" w:rsidRPr="006A5C3D">
        <w:rPr>
          <w:rFonts w:ascii="仿宋_GB2312" w:hAnsi="宋体" w:hint="eastAsia"/>
          <w:sz w:val="32"/>
          <w:szCs w:val="32"/>
        </w:rPr>
        <w:t>，社区服务群众专项经费补助标准按黄组通【2015】22号文件精神。根据《关于民生工作有关问题的会议纪要》（大冶市人民政府专题会议纪要【2013】31号）精神拨付20</w:t>
      </w:r>
      <w:r w:rsidR="00617879">
        <w:rPr>
          <w:rFonts w:ascii="仿宋_GB2312" w:hAnsi="宋体" w:hint="eastAsia"/>
          <w:sz w:val="32"/>
          <w:szCs w:val="32"/>
        </w:rPr>
        <w:t>22</w:t>
      </w:r>
      <w:r w:rsidR="006A5C3D" w:rsidRPr="006A5C3D">
        <w:rPr>
          <w:rFonts w:ascii="仿宋_GB2312" w:hAnsi="宋体" w:hint="eastAsia"/>
          <w:sz w:val="32"/>
          <w:szCs w:val="32"/>
        </w:rPr>
        <w:t>年社区经费，用于发放15</w:t>
      </w:r>
      <w:r w:rsidR="006A5C3D">
        <w:rPr>
          <w:rFonts w:ascii="仿宋_GB2312" w:hAnsi="宋体" w:hint="eastAsia"/>
          <w:sz w:val="32"/>
          <w:szCs w:val="32"/>
        </w:rPr>
        <w:t>个社区的人员工资及公用经费，共计</w:t>
      </w:r>
      <w:r w:rsidR="00096013">
        <w:rPr>
          <w:rFonts w:ascii="仿宋_GB2312" w:hAnsi="宋体" w:hint="eastAsia"/>
          <w:sz w:val="32"/>
          <w:szCs w:val="32"/>
        </w:rPr>
        <w:t>1177.41</w:t>
      </w:r>
      <w:r w:rsidR="006A5C3D">
        <w:rPr>
          <w:rFonts w:ascii="仿宋_GB2312" w:hAnsi="宋体" w:hint="eastAsia"/>
          <w:sz w:val="32"/>
          <w:szCs w:val="32"/>
        </w:rPr>
        <w:t>万元。本项目为每年固定项目</w:t>
      </w:r>
      <w:r w:rsidR="00DA3ADA">
        <w:rPr>
          <w:rFonts w:ascii="仿宋_GB2312" w:hAnsi="宋体" w:hint="eastAsia"/>
          <w:sz w:val="32"/>
          <w:szCs w:val="32"/>
        </w:rPr>
        <w:t>，由东岳政府监督及验收，由各社区员工及社区居民对项目进行评价。</w:t>
      </w:r>
    </w:p>
    <w:p w:rsidR="0088424D" w:rsidRPr="00DA3ADA" w:rsidRDefault="0088424D" w:rsidP="0088424D">
      <w:pPr>
        <w:spacing w:line="520" w:lineRule="exact"/>
        <w:ind w:firstLineChars="200" w:firstLine="643"/>
        <w:rPr>
          <w:rFonts w:ascii="仿宋_GB2312" w:hAnsi="黑体" w:cs="黑体"/>
          <w:b/>
          <w:bCs/>
          <w:sz w:val="32"/>
          <w:szCs w:val="32"/>
        </w:rPr>
      </w:pPr>
    </w:p>
    <w:p w:rsidR="00131E66" w:rsidRDefault="00131E66" w:rsidP="00895090">
      <w:pPr>
        <w:spacing w:line="52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 w:rsidRPr="00895090"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三、综合评价结论</w:t>
      </w:r>
    </w:p>
    <w:p w:rsidR="007462E7" w:rsidRPr="007462E7" w:rsidRDefault="007462E7" w:rsidP="007462E7">
      <w:pPr>
        <w:spacing w:line="520" w:lineRule="exact"/>
        <w:ind w:firstLineChars="200" w:firstLine="560"/>
        <w:jc w:val="left"/>
        <w:rPr>
          <w:rFonts w:ascii="仿宋_GB2312"/>
          <w:sz w:val="32"/>
          <w:szCs w:val="32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绩效评价分为100分，该项目综合评价为优。</w:t>
      </w:r>
    </w:p>
    <w:p w:rsidR="00131E66" w:rsidRPr="00895090" w:rsidRDefault="00131E66" w:rsidP="00895090">
      <w:pPr>
        <w:spacing w:line="52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895090">
        <w:rPr>
          <w:rFonts w:ascii="黑体" w:eastAsia="黑体" w:hAnsi="黑体" w:cs="黑体" w:hint="eastAsia"/>
          <w:bCs/>
          <w:sz w:val="32"/>
          <w:szCs w:val="32"/>
        </w:rPr>
        <w:t>四、绩效目标实现情况分析</w:t>
      </w:r>
    </w:p>
    <w:p w:rsidR="00131E66" w:rsidRPr="00895090" w:rsidRDefault="00131E66" w:rsidP="00C6155F">
      <w:pPr>
        <w:spacing w:line="520" w:lineRule="exact"/>
        <w:ind w:firstLineChars="200" w:firstLine="640"/>
        <w:outlineLvl w:val="0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895090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（一）项目资金情况分析。</w:t>
      </w:r>
    </w:p>
    <w:p w:rsidR="00131E66" w:rsidRDefault="00131E66" w:rsidP="00895090">
      <w:pPr>
        <w:spacing w:line="520" w:lineRule="exact"/>
        <w:ind w:firstLineChars="200" w:firstLine="640"/>
        <w:rPr>
          <w:rFonts w:ascii="仿宋_GB2312"/>
          <w:sz w:val="32"/>
          <w:szCs w:val="32"/>
        </w:rPr>
      </w:pPr>
      <w:r w:rsidRPr="00CF6FF5">
        <w:rPr>
          <w:rFonts w:ascii="仿宋_GB2312" w:hint="eastAsia"/>
          <w:sz w:val="32"/>
          <w:szCs w:val="32"/>
        </w:rPr>
        <w:t>1</w:t>
      </w:r>
      <w:r w:rsidR="000B3313">
        <w:rPr>
          <w:rFonts w:ascii="仿宋_GB2312" w:hint="eastAsia"/>
          <w:sz w:val="32"/>
          <w:szCs w:val="32"/>
        </w:rPr>
        <w:t>、</w:t>
      </w:r>
      <w:r w:rsidRPr="00CF6FF5">
        <w:rPr>
          <w:rFonts w:ascii="仿宋_GB2312" w:hint="eastAsia"/>
          <w:sz w:val="32"/>
          <w:szCs w:val="32"/>
        </w:rPr>
        <w:t>项目资金到位情况分析。</w:t>
      </w:r>
    </w:p>
    <w:p w:rsidR="00941660" w:rsidRDefault="00C04320" w:rsidP="00895090">
      <w:pPr>
        <w:spacing w:line="52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此笔资金根据年初</w:t>
      </w:r>
      <w:r w:rsidR="00617879">
        <w:rPr>
          <w:rFonts w:ascii="仿宋_GB2312" w:hint="eastAsia"/>
          <w:sz w:val="32"/>
          <w:szCs w:val="32"/>
        </w:rPr>
        <w:t>预算</w:t>
      </w:r>
      <w:r>
        <w:rPr>
          <w:rFonts w:ascii="仿宋_GB2312" w:hint="eastAsia"/>
          <w:sz w:val="32"/>
          <w:szCs w:val="32"/>
        </w:rPr>
        <w:t>拨付</w:t>
      </w:r>
      <w:r w:rsidR="00617879">
        <w:rPr>
          <w:rFonts w:ascii="仿宋_GB2312" w:hAnsi="宋体" w:hint="eastAsia"/>
          <w:sz w:val="32"/>
          <w:szCs w:val="32"/>
        </w:rPr>
        <w:t>2022</w:t>
      </w:r>
      <w:r w:rsidRPr="006A5C3D">
        <w:rPr>
          <w:rFonts w:ascii="仿宋_GB2312" w:hAnsi="宋体" w:hint="eastAsia"/>
          <w:sz w:val="32"/>
          <w:szCs w:val="32"/>
        </w:rPr>
        <w:t>年社区经费，</w:t>
      </w:r>
      <w:r>
        <w:rPr>
          <w:rFonts w:ascii="仿宋_GB2312" w:hAnsi="宋体" w:hint="eastAsia"/>
          <w:sz w:val="32"/>
          <w:szCs w:val="32"/>
        </w:rPr>
        <w:t>共计</w:t>
      </w:r>
      <w:r w:rsidR="00617879">
        <w:rPr>
          <w:rFonts w:ascii="仿宋_GB2312" w:hAnsi="宋体" w:hint="eastAsia"/>
          <w:sz w:val="32"/>
          <w:szCs w:val="32"/>
        </w:rPr>
        <w:t>1177.41万元</w:t>
      </w:r>
      <w:r w:rsidR="00617879">
        <w:rPr>
          <w:rFonts w:ascii="仿宋_GB2312" w:hint="eastAsia"/>
          <w:sz w:val="32"/>
          <w:szCs w:val="32"/>
        </w:rPr>
        <w:t>。</w:t>
      </w:r>
    </w:p>
    <w:p w:rsidR="00131E66" w:rsidRDefault="00131E66" w:rsidP="00895090">
      <w:pPr>
        <w:spacing w:line="520" w:lineRule="exact"/>
        <w:ind w:firstLineChars="200" w:firstLine="640"/>
        <w:rPr>
          <w:rFonts w:ascii="仿宋_GB2312"/>
          <w:sz w:val="32"/>
          <w:szCs w:val="32"/>
        </w:rPr>
      </w:pPr>
      <w:r w:rsidRPr="00CF6FF5">
        <w:rPr>
          <w:rFonts w:ascii="仿宋_GB2312" w:hint="eastAsia"/>
          <w:sz w:val="32"/>
          <w:szCs w:val="32"/>
        </w:rPr>
        <w:t>2</w:t>
      </w:r>
      <w:r w:rsidR="000B3313">
        <w:rPr>
          <w:rFonts w:ascii="仿宋_GB2312" w:hint="eastAsia"/>
          <w:sz w:val="32"/>
          <w:szCs w:val="32"/>
        </w:rPr>
        <w:t>、</w:t>
      </w:r>
      <w:r w:rsidRPr="00CF6FF5">
        <w:rPr>
          <w:rFonts w:ascii="仿宋_GB2312" w:hint="eastAsia"/>
          <w:sz w:val="32"/>
          <w:szCs w:val="32"/>
        </w:rPr>
        <w:t>项目资金执行情况分析。</w:t>
      </w:r>
    </w:p>
    <w:p w:rsidR="000E38F6" w:rsidRPr="00CF6FF5" w:rsidRDefault="001F6AAC" w:rsidP="006E1742">
      <w:pPr>
        <w:spacing w:line="52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20</w:t>
      </w:r>
      <w:r w:rsidR="00F85475">
        <w:rPr>
          <w:rFonts w:ascii="仿宋_GB2312" w:hint="eastAsia"/>
          <w:sz w:val="32"/>
          <w:szCs w:val="32"/>
        </w:rPr>
        <w:t>22</w:t>
      </w:r>
      <w:r>
        <w:rPr>
          <w:rFonts w:ascii="仿宋_GB2312" w:hint="eastAsia"/>
          <w:sz w:val="32"/>
          <w:szCs w:val="32"/>
        </w:rPr>
        <w:t>年</w:t>
      </w:r>
      <w:r w:rsidR="00F85475">
        <w:rPr>
          <w:rFonts w:ascii="仿宋_GB2312" w:hint="eastAsia"/>
          <w:sz w:val="32"/>
          <w:szCs w:val="32"/>
        </w:rPr>
        <w:t>3</w:t>
      </w:r>
      <w:r>
        <w:rPr>
          <w:rFonts w:ascii="仿宋_GB2312" w:hint="eastAsia"/>
          <w:sz w:val="32"/>
          <w:szCs w:val="32"/>
        </w:rPr>
        <w:t>月</w:t>
      </w:r>
      <w:r w:rsidR="00F85475">
        <w:rPr>
          <w:rFonts w:ascii="仿宋_GB2312" w:hint="eastAsia"/>
          <w:sz w:val="32"/>
          <w:szCs w:val="32"/>
        </w:rPr>
        <w:t>15</w:t>
      </w:r>
      <w:r>
        <w:rPr>
          <w:rFonts w:ascii="仿宋_GB2312" w:hint="eastAsia"/>
          <w:sz w:val="32"/>
          <w:szCs w:val="32"/>
        </w:rPr>
        <w:t>日拨出</w:t>
      </w:r>
      <w:r w:rsidR="00F85475">
        <w:rPr>
          <w:rFonts w:ascii="仿宋_GB2312" w:hint="eastAsia"/>
          <w:sz w:val="32"/>
          <w:szCs w:val="32"/>
        </w:rPr>
        <w:t>260</w:t>
      </w:r>
      <w:r>
        <w:rPr>
          <w:rFonts w:ascii="仿宋_GB2312" w:hint="eastAsia"/>
          <w:sz w:val="32"/>
          <w:szCs w:val="32"/>
        </w:rPr>
        <w:t>万元</w:t>
      </w:r>
      <w:r w:rsidR="00CD45FF">
        <w:rPr>
          <w:rFonts w:ascii="仿宋_GB2312" w:hint="eastAsia"/>
          <w:sz w:val="32"/>
          <w:szCs w:val="32"/>
        </w:rPr>
        <w:t>，用于</w:t>
      </w:r>
      <w:r w:rsidR="00F85475">
        <w:rPr>
          <w:rFonts w:ascii="仿宋_GB2312" w:hint="eastAsia"/>
          <w:sz w:val="32"/>
          <w:szCs w:val="32"/>
        </w:rPr>
        <w:t>人员工资</w:t>
      </w:r>
      <w:r>
        <w:rPr>
          <w:rFonts w:ascii="仿宋_GB2312" w:hint="eastAsia"/>
          <w:sz w:val="32"/>
          <w:szCs w:val="32"/>
        </w:rPr>
        <w:t>；</w:t>
      </w:r>
      <w:r w:rsidR="007E581B">
        <w:rPr>
          <w:rFonts w:ascii="仿宋_GB2312" w:hint="eastAsia"/>
          <w:sz w:val="32"/>
          <w:szCs w:val="32"/>
        </w:rPr>
        <w:t>5</w:t>
      </w:r>
      <w:r>
        <w:rPr>
          <w:rFonts w:ascii="仿宋_GB2312" w:hint="eastAsia"/>
          <w:sz w:val="32"/>
          <w:szCs w:val="32"/>
        </w:rPr>
        <w:t>月</w:t>
      </w:r>
      <w:r w:rsidR="00960A44">
        <w:rPr>
          <w:rFonts w:ascii="仿宋_GB2312" w:hint="eastAsia"/>
          <w:sz w:val="32"/>
          <w:szCs w:val="32"/>
        </w:rPr>
        <w:t>19</w:t>
      </w:r>
      <w:r>
        <w:rPr>
          <w:rFonts w:ascii="仿宋_GB2312" w:hint="eastAsia"/>
          <w:sz w:val="32"/>
          <w:szCs w:val="32"/>
        </w:rPr>
        <w:t>日拨出</w:t>
      </w:r>
      <w:r w:rsidR="007E581B">
        <w:rPr>
          <w:rFonts w:ascii="仿宋_GB2312" w:hint="eastAsia"/>
          <w:sz w:val="32"/>
          <w:szCs w:val="32"/>
        </w:rPr>
        <w:t>260</w:t>
      </w:r>
      <w:r>
        <w:rPr>
          <w:rFonts w:ascii="仿宋_GB2312" w:hint="eastAsia"/>
          <w:sz w:val="32"/>
          <w:szCs w:val="32"/>
        </w:rPr>
        <w:t>万元（</w:t>
      </w:r>
      <w:r w:rsidR="007E581B">
        <w:rPr>
          <w:rFonts w:ascii="仿宋_GB2312" w:hint="eastAsia"/>
          <w:sz w:val="32"/>
          <w:szCs w:val="32"/>
        </w:rPr>
        <w:t>11</w:t>
      </w:r>
      <w:r>
        <w:rPr>
          <w:rFonts w:ascii="仿宋_GB2312" w:hint="eastAsia"/>
          <w:sz w:val="32"/>
          <w:szCs w:val="32"/>
        </w:rPr>
        <w:t>个社区每个社区</w:t>
      </w:r>
      <w:r w:rsidR="007E581B">
        <w:rPr>
          <w:rFonts w:ascii="仿宋_GB2312" w:hint="eastAsia"/>
          <w:sz w:val="32"/>
          <w:szCs w:val="32"/>
        </w:rPr>
        <w:t>20</w:t>
      </w:r>
      <w:r>
        <w:rPr>
          <w:rFonts w:ascii="仿宋_GB2312" w:hint="eastAsia"/>
          <w:sz w:val="32"/>
          <w:szCs w:val="32"/>
        </w:rPr>
        <w:t>万元</w:t>
      </w:r>
      <w:r w:rsidR="007E581B">
        <w:rPr>
          <w:rFonts w:ascii="仿宋_GB2312" w:hint="eastAsia"/>
          <w:sz w:val="32"/>
          <w:szCs w:val="32"/>
        </w:rPr>
        <w:t>,4个村改区每个社区10万</w:t>
      </w:r>
      <w:r>
        <w:rPr>
          <w:rFonts w:ascii="仿宋_GB2312" w:hint="eastAsia"/>
          <w:sz w:val="32"/>
          <w:szCs w:val="32"/>
        </w:rPr>
        <w:t>）</w:t>
      </w:r>
      <w:r w:rsidR="00CD45FF">
        <w:rPr>
          <w:rFonts w:ascii="仿宋_GB2312" w:hint="eastAsia"/>
          <w:sz w:val="32"/>
          <w:szCs w:val="32"/>
        </w:rPr>
        <w:t>，用于发放社区基本支出</w:t>
      </w:r>
      <w:r w:rsidR="00A5579C">
        <w:rPr>
          <w:rFonts w:ascii="仿宋_GB2312" w:hint="eastAsia"/>
          <w:sz w:val="32"/>
          <w:szCs w:val="32"/>
        </w:rPr>
        <w:t>，例如人员工资</w:t>
      </w:r>
      <w:r w:rsidR="00DC4E24">
        <w:rPr>
          <w:rFonts w:ascii="仿宋_GB2312" w:hint="eastAsia"/>
          <w:sz w:val="32"/>
          <w:szCs w:val="32"/>
        </w:rPr>
        <w:t>，保险补助</w:t>
      </w:r>
      <w:r>
        <w:rPr>
          <w:rFonts w:ascii="仿宋_GB2312" w:hint="eastAsia"/>
          <w:sz w:val="32"/>
          <w:szCs w:val="32"/>
        </w:rPr>
        <w:t>；</w:t>
      </w:r>
      <w:r w:rsidR="007E581B">
        <w:rPr>
          <w:rFonts w:ascii="仿宋_GB2312" w:hint="eastAsia"/>
          <w:sz w:val="32"/>
          <w:szCs w:val="32"/>
        </w:rPr>
        <w:t>7</w:t>
      </w:r>
      <w:r>
        <w:rPr>
          <w:rFonts w:ascii="仿宋_GB2312" w:hint="eastAsia"/>
          <w:sz w:val="32"/>
          <w:szCs w:val="32"/>
        </w:rPr>
        <w:t>月</w:t>
      </w:r>
      <w:r w:rsidR="007E581B">
        <w:rPr>
          <w:rFonts w:ascii="仿宋_GB2312" w:hint="eastAsia"/>
          <w:sz w:val="32"/>
          <w:szCs w:val="32"/>
        </w:rPr>
        <w:t>20</w:t>
      </w:r>
      <w:r>
        <w:rPr>
          <w:rFonts w:ascii="仿宋_GB2312" w:hint="eastAsia"/>
          <w:sz w:val="32"/>
          <w:szCs w:val="32"/>
        </w:rPr>
        <w:t>日拨出</w:t>
      </w:r>
      <w:r w:rsidR="007E581B">
        <w:rPr>
          <w:rFonts w:ascii="仿宋_GB2312" w:hint="eastAsia"/>
          <w:sz w:val="32"/>
          <w:szCs w:val="32"/>
        </w:rPr>
        <w:t>20</w:t>
      </w:r>
      <w:r>
        <w:rPr>
          <w:rFonts w:ascii="仿宋_GB2312" w:hint="eastAsia"/>
          <w:sz w:val="32"/>
          <w:szCs w:val="32"/>
        </w:rPr>
        <w:t>万元</w:t>
      </w:r>
      <w:r w:rsidR="007E581B">
        <w:rPr>
          <w:rFonts w:ascii="仿宋_GB2312" w:hint="eastAsia"/>
          <w:sz w:val="32"/>
          <w:szCs w:val="32"/>
        </w:rPr>
        <w:t>，8月3日拨出10万元，8月16日拨出20万元。10</w:t>
      </w:r>
      <w:r>
        <w:rPr>
          <w:rFonts w:ascii="仿宋_GB2312" w:hint="eastAsia"/>
          <w:sz w:val="32"/>
          <w:szCs w:val="32"/>
        </w:rPr>
        <w:t>月拨出</w:t>
      </w:r>
      <w:r w:rsidR="007E581B">
        <w:rPr>
          <w:rFonts w:ascii="仿宋_GB2312" w:hint="eastAsia"/>
          <w:sz w:val="32"/>
          <w:szCs w:val="32"/>
        </w:rPr>
        <w:t>250</w:t>
      </w:r>
      <w:r>
        <w:rPr>
          <w:rFonts w:ascii="仿宋_GB2312" w:hint="eastAsia"/>
          <w:sz w:val="32"/>
          <w:szCs w:val="32"/>
        </w:rPr>
        <w:t>万元</w:t>
      </w:r>
      <w:r w:rsidR="00DC4E24">
        <w:rPr>
          <w:rFonts w:ascii="仿宋_GB2312" w:hint="eastAsia"/>
          <w:sz w:val="32"/>
          <w:szCs w:val="32"/>
        </w:rPr>
        <w:t>，</w:t>
      </w:r>
      <w:r w:rsidR="00960A44">
        <w:rPr>
          <w:rFonts w:ascii="仿宋_GB2312" w:hint="eastAsia"/>
          <w:sz w:val="32"/>
          <w:szCs w:val="32"/>
        </w:rPr>
        <w:t>用于</w:t>
      </w:r>
      <w:r w:rsidR="00DC4E24">
        <w:rPr>
          <w:rFonts w:ascii="仿宋_GB2312" w:hint="eastAsia"/>
          <w:sz w:val="32"/>
          <w:szCs w:val="32"/>
        </w:rPr>
        <w:t>公用经费</w:t>
      </w:r>
      <w:r w:rsidR="00A5579C">
        <w:rPr>
          <w:rFonts w:ascii="仿宋_GB2312" w:hint="eastAsia"/>
          <w:sz w:val="32"/>
          <w:szCs w:val="32"/>
        </w:rPr>
        <w:t>，</w:t>
      </w:r>
      <w:r w:rsidR="007E581B">
        <w:rPr>
          <w:rFonts w:ascii="仿宋_GB2312" w:hint="eastAsia"/>
          <w:sz w:val="32"/>
          <w:szCs w:val="32"/>
        </w:rPr>
        <w:t>11月拨出73万元，12月拨出</w:t>
      </w:r>
      <w:r w:rsidR="00960A44">
        <w:rPr>
          <w:rFonts w:ascii="仿宋_GB2312" w:hint="eastAsia"/>
          <w:sz w:val="32"/>
          <w:szCs w:val="32"/>
        </w:rPr>
        <w:t>284.41万元</w:t>
      </w:r>
      <w:r w:rsidR="007E581B">
        <w:rPr>
          <w:rFonts w:ascii="仿宋_GB2312" w:hint="eastAsia"/>
          <w:sz w:val="32"/>
          <w:szCs w:val="32"/>
        </w:rPr>
        <w:t>，</w:t>
      </w:r>
      <w:r w:rsidR="00A5579C">
        <w:rPr>
          <w:rFonts w:ascii="仿宋_GB2312" w:hint="eastAsia"/>
          <w:sz w:val="32"/>
          <w:szCs w:val="32"/>
        </w:rPr>
        <w:t>用于剩余基本支出</w:t>
      </w:r>
      <w:r>
        <w:rPr>
          <w:rFonts w:ascii="仿宋_GB2312" w:hint="eastAsia"/>
          <w:sz w:val="32"/>
          <w:szCs w:val="32"/>
        </w:rPr>
        <w:t>。资金按季度有计划拨付，执行情况良好。</w:t>
      </w:r>
    </w:p>
    <w:p w:rsidR="00131E66" w:rsidRDefault="00131E66" w:rsidP="00895090">
      <w:pPr>
        <w:spacing w:line="520" w:lineRule="exact"/>
        <w:ind w:firstLineChars="200" w:firstLine="640"/>
        <w:rPr>
          <w:rFonts w:ascii="仿宋_GB2312"/>
          <w:sz w:val="32"/>
          <w:szCs w:val="32"/>
        </w:rPr>
      </w:pPr>
      <w:r w:rsidRPr="00CF6FF5">
        <w:rPr>
          <w:rFonts w:ascii="仿宋_GB2312" w:hint="eastAsia"/>
          <w:sz w:val="32"/>
          <w:szCs w:val="32"/>
        </w:rPr>
        <w:t>3</w:t>
      </w:r>
      <w:r w:rsidR="000B3313">
        <w:rPr>
          <w:rFonts w:ascii="仿宋_GB2312" w:hint="eastAsia"/>
          <w:sz w:val="32"/>
          <w:szCs w:val="32"/>
        </w:rPr>
        <w:t>、</w:t>
      </w:r>
      <w:r w:rsidRPr="00CF6FF5">
        <w:rPr>
          <w:rFonts w:ascii="仿宋_GB2312" w:hint="eastAsia"/>
          <w:sz w:val="32"/>
          <w:szCs w:val="32"/>
        </w:rPr>
        <w:t>项目资金管理情况分析。</w:t>
      </w:r>
    </w:p>
    <w:p w:rsidR="006E1742" w:rsidRPr="00CF6FF5" w:rsidRDefault="00617879" w:rsidP="00895090">
      <w:pPr>
        <w:spacing w:line="52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2022</w:t>
      </w:r>
      <w:r w:rsidR="006E1742">
        <w:rPr>
          <w:rFonts w:ascii="仿宋_GB2312" w:hint="eastAsia"/>
          <w:sz w:val="32"/>
          <w:szCs w:val="32"/>
        </w:rPr>
        <w:t>年社区经费拨出签字流程规范，有台账记录，资金管理合规。</w:t>
      </w:r>
    </w:p>
    <w:p w:rsidR="00131E66" w:rsidRPr="00895090" w:rsidRDefault="00131E66" w:rsidP="00C6155F">
      <w:pPr>
        <w:spacing w:line="520" w:lineRule="exact"/>
        <w:ind w:firstLineChars="200" w:firstLine="640"/>
        <w:outlineLvl w:val="0"/>
        <w:rPr>
          <w:rFonts w:ascii="楷体_GB2312" w:eastAsia="楷体_GB2312" w:hAnsi="楷体_GB2312" w:cs="楷体_GB2312"/>
          <w:b/>
          <w:bCs/>
          <w:sz w:val="32"/>
          <w:szCs w:val="32"/>
        </w:rPr>
      </w:pPr>
      <w:r w:rsidRPr="00895090"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（二）项目绩效指标完成情况分析。</w:t>
      </w:r>
    </w:p>
    <w:p w:rsidR="00131E66" w:rsidRDefault="00131E66" w:rsidP="00895090">
      <w:pPr>
        <w:spacing w:line="520" w:lineRule="exact"/>
        <w:ind w:firstLineChars="200" w:firstLine="640"/>
        <w:rPr>
          <w:rFonts w:ascii="仿宋_GB2312"/>
          <w:sz w:val="32"/>
          <w:szCs w:val="32"/>
        </w:rPr>
      </w:pPr>
      <w:r w:rsidRPr="00CF6FF5">
        <w:rPr>
          <w:rFonts w:ascii="仿宋_GB2312" w:hint="eastAsia"/>
          <w:sz w:val="32"/>
          <w:szCs w:val="32"/>
        </w:rPr>
        <w:t>1</w:t>
      </w:r>
      <w:r w:rsidR="000B3313">
        <w:rPr>
          <w:rFonts w:ascii="仿宋_GB2312" w:hint="eastAsia"/>
          <w:sz w:val="32"/>
          <w:szCs w:val="32"/>
        </w:rPr>
        <w:t>、</w:t>
      </w:r>
      <w:r w:rsidRPr="00CF6FF5">
        <w:rPr>
          <w:rFonts w:ascii="仿宋_GB2312" w:hint="eastAsia"/>
          <w:sz w:val="32"/>
          <w:szCs w:val="32"/>
        </w:rPr>
        <w:t>产出指标完成情况分析。</w:t>
      </w:r>
    </w:p>
    <w:p w:rsidR="002B2AE2" w:rsidRPr="002B2AE2" w:rsidRDefault="00E25F4F" w:rsidP="002B2AE2">
      <w:pPr>
        <w:spacing w:line="52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此笔项目资金由基本支出和社区服务群众专项经费两个部分组成。</w:t>
      </w:r>
      <w:r>
        <w:rPr>
          <w:rFonts w:ascii="仿宋_GB2312" w:hint="eastAsia"/>
          <w:sz w:val="32"/>
          <w:szCs w:val="32"/>
        </w:rPr>
        <w:t>基本支出</w:t>
      </w:r>
      <w:r w:rsidR="005E43F0">
        <w:rPr>
          <w:rFonts w:ascii="仿宋_GB2312" w:hint="eastAsia"/>
          <w:sz w:val="32"/>
          <w:szCs w:val="32"/>
        </w:rPr>
        <w:t>用于发放基本工资补助、基本公用经费补助、基本养老保险补助、基本医疗保险补助，其</w:t>
      </w:r>
      <w:r>
        <w:rPr>
          <w:rFonts w:ascii="仿宋_GB2312" w:hint="eastAsia"/>
          <w:sz w:val="32"/>
          <w:szCs w:val="32"/>
        </w:rPr>
        <w:t>构成如下：</w:t>
      </w:r>
      <w:r w:rsidRPr="00E859D9">
        <w:rPr>
          <w:rFonts w:ascii="仿宋_GB2312" w:hint="eastAsia"/>
          <w:sz w:val="32"/>
          <w:szCs w:val="32"/>
        </w:rPr>
        <w:t>大冶市东岳路街道共有15个社区</w:t>
      </w:r>
      <w:r>
        <w:rPr>
          <w:rFonts w:ascii="仿宋_GB2312" w:hint="eastAsia"/>
          <w:sz w:val="32"/>
          <w:szCs w:val="32"/>
        </w:rPr>
        <w:t>，</w:t>
      </w:r>
      <w:r w:rsidR="002B2AE2" w:rsidRPr="002B2AE2">
        <w:rPr>
          <w:rFonts w:ascii="仿宋_GB2312" w:hint="eastAsia"/>
          <w:sz w:val="32"/>
          <w:szCs w:val="32"/>
        </w:rPr>
        <w:t>社区个数及干部职数参照冶村社选发办[2018]12号配备数。实际干部职数大于配备数按配备数计算，小于配备数按实际数计算。</w:t>
      </w:r>
    </w:p>
    <w:p w:rsidR="002B2AE2" w:rsidRPr="002B2AE2" w:rsidRDefault="002B2AE2" w:rsidP="002B2AE2">
      <w:pPr>
        <w:spacing w:line="520" w:lineRule="exact"/>
        <w:ind w:firstLineChars="200" w:firstLine="640"/>
        <w:rPr>
          <w:rFonts w:ascii="仿宋_GB2312"/>
          <w:sz w:val="32"/>
          <w:szCs w:val="32"/>
        </w:rPr>
      </w:pPr>
      <w:r w:rsidRPr="002B2AE2">
        <w:rPr>
          <w:rFonts w:ascii="仿宋_GB2312" w:hint="eastAsia"/>
          <w:sz w:val="32"/>
          <w:szCs w:val="32"/>
        </w:rPr>
        <w:lastRenderedPageBreak/>
        <w:t>基本支出补助标准按市政府会议纪要[2013]31号规定执行，即工资2000户以下居民社区每年8万元, 2000至3000户居民社区每年9万元,3000至4000户居民社区每年10万元,4000户以上居民社区每年12万元。社区主职、副职、委员每月工资标准分别调整为1800元、1600元、1500元，养老保险16％，医疗保险13％。</w:t>
      </w:r>
    </w:p>
    <w:p w:rsidR="002B2AE2" w:rsidRPr="002B2AE2" w:rsidRDefault="002B2AE2" w:rsidP="002B2AE2">
      <w:pPr>
        <w:spacing w:line="520" w:lineRule="exact"/>
        <w:ind w:firstLineChars="200" w:firstLine="640"/>
        <w:rPr>
          <w:rFonts w:ascii="仿宋_GB2312" w:hAnsi="宋体"/>
          <w:sz w:val="32"/>
          <w:szCs w:val="32"/>
        </w:rPr>
      </w:pPr>
      <w:r w:rsidRPr="002B2AE2">
        <w:rPr>
          <w:rFonts w:ascii="仿宋_GB2312" w:hint="eastAsia"/>
          <w:sz w:val="32"/>
          <w:szCs w:val="32"/>
        </w:rPr>
        <w:t>社区服务群众专项经费补助标准按黄组通〔2015〕22号文件精神：大冶市、阳新县财政按照每个城市社区10万元的标准由市财政列支，乡镇社区由各地按照5万元的标准参照冶办发[2014]27号文件精神纳入市、乡两级财政预算，市财政根据乡镇经济社会发展情况进行分类差异补助。</w:t>
      </w:r>
    </w:p>
    <w:p w:rsidR="00C22BCC" w:rsidRPr="00CF6FF5" w:rsidRDefault="00E25F4F" w:rsidP="00895090">
      <w:pPr>
        <w:spacing w:line="52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资金</w:t>
      </w:r>
      <w:r w:rsidR="00C22BCC">
        <w:rPr>
          <w:rFonts w:ascii="仿宋_GB2312" w:hint="eastAsia"/>
          <w:sz w:val="32"/>
          <w:szCs w:val="32"/>
        </w:rPr>
        <w:t>发放</w:t>
      </w:r>
      <w:r w:rsidR="00C409E1">
        <w:rPr>
          <w:rFonts w:ascii="仿宋_GB2312" w:hint="eastAsia"/>
          <w:sz w:val="32"/>
          <w:szCs w:val="32"/>
        </w:rPr>
        <w:t>及时</w:t>
      </w:r>
      <w:r w:rsidR="00FA1C50">
        <w:rPr>
          <w:rFonts w:ascii="仿宋_GB2312" w:hint="eastAsia"/>
          <w:sz w:val="32"/>
          <w:szCs w:val="32"/>
        </w:rPr>
        <w:t>有序</w:t>
      </w:r>
      <w:r w:rsidR="00C409E1">
        <w:rPr>
          <w:rFonts w:ascii="仿宋_GB2312" w:hint="eastAsia"/>
          <w:sz w:val="32"/>
          <w:szCs w:val="32"/>
        </w:rPr>
        <w:t>，各项社区工作运转良好。</w:t>
      </w:r>
    </w:p>
    <w:p w:rsidR="00131E66" w:rsidRDefault="00131E66" w:rsidP="00895090">
      <w:pPr>
        <w:spacing w:line="520" w:lineRule="exact"/>
        <w:ind w:firstLineChars="200" w:firstLine="640"/>
        <w:rPr>
          <w:rFonts w:ascii="仿宋_GB2312"/>
          <w:sz w:val="32"/>
          <w:szCs w:val="32"/>
        </w:rPr>
      </w:pPr>
      <w:r w:rsidRPr="00CF6FF5">
        <w:rPr>
          <w:rFonts w:ascii="仿宋_GB2312" w:hint="eastAsia"/>
          <w:sz w:val="32"/>
          <w:szCs w:val="32"/>
        </w:rPr>
        <w:t>2</w:t>
      </w:r>
      <w:r w:rsidR="000B3313">
        <w:rPr>
          <w:rFonts w:ascii="仿宋_GB2312" w:hint="eastAsia"/>
          <w:sz w:val="32"/>
          <w:szCs w:val="32"/>
        </w:rPr>
        <w:t>、</w:t>
      </w:r>
      <w:r w:rsidRPr="00CF6FF5">
        <w:rPr>
          <w:rFonts w:ascii="仿宋_GB2312" w:hint="eastAsia"/>
          <w:sz w:val="32"/>
          <w:szCs w:val="32"/>
        </w:rPr>
        <w:t>效益指标完成情况分析。</w:t>
      </w:r>
    </w:p>
    <w:p w:rsidR="00C409E1" w:rsidRPr="00CF6FF5" w:rsidRDefault="00FA2F83" w:rsidP="00895090">
      <w:pPr>
        <w:spacing w:line="52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社区员工普遍到岗到位，工作积极，有效率，社区经费</w:t>
      </w:r>
      <w:r w:rsidR="00E4082B">
        <w:rPr>
          <w:rFonts w:ascii="仿宋_GB2312" w:hint="eastAsia"/>
          <w:sz w:val="32"/>
          <w:szCs w:val="32"/>
        </w:rPr>
        <w:t>无铺张浪费现象，</w:t>
      </w:r>
      <w:r>
        <w:rPr>
          <w:rFonts w:ascii="仿宋_GB2312" w:hint="eastAsia"/>
          <w:sz w:val="32"/>
          <w:szCs w:val="32"/>
        </w:rPr>
        <w:t>使用效益良好。</w:t>
      </w:r>
    </w:p>
    <w:p w:rsidR="00131E66" w:rsidRDefault="00131E66" w:rsidP="00895090">
      <w:pPr>
        <w:spacing w:line="520" w:lineRule="exact"/>
        <w:ind w:firstLineChars="200" w:firstLine="640"/>
        <w:rPr>
          <w:rFonts w:ascii="仿宋_GB2312"/>
          <w:sz w:val="32"/>
          <w:szCs w:val="32"/>
        </w:rPr>
      </w:pPr>
      <w:r w:rsidRPr="00CF6FF5">
        <w:rPr>
          <w:rFonts w:ascii="仿宋_GB2312" w:hint="eastAsia"/>
          <w:sz w:val="32"/>
          <w:szCs w:val="32"/>
        </w:rPr>
        <w:t>3</w:t>
      </w:r>
      <w:r w:rsidR="000B3313">
        <w:rPr>
          <w:rFonts w:ascii="仿宋_GB2312" w:hint="eastAsia"/>
          <w:sz w:val="32"/>
          <w:szCs w:val="32"/>
        </w:rPr>
        <w:t>、</w:t>
      </w:r>
      <w:r w:rsidRPr="00CF6FF5">
        <w:rPr>
          <w:rFonts w:ascii="仿宋_GB2312" w:hint="eastAsia"/>
          <w:sz w:val="32"/>
          <w:szCs w:val="32"/>
        </w:rPr>
        <w:t>满意度指标完成情况分析。</w:t>
      </w:r>
    </w:p>
    <w:p w:rsidR="00C409E1" w:rsidRPr="00DE7503" w:rsidRDefault="00DE7503" w:rsidP="00DE7503">
      <w:pPr>
        <w:spacing w:line="52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int="eastAsia"/>
          <w:sz w:val="32"/>
          <w:szCs w:val="32"/>
        </w:rPr>
        <w:t>社区员工、居民满意度指标完成情况良好</w:t>
      </w:r>
    </w:p>
    <w:p w:rsidR="00131E66" w:rsidRPr="00895090" w:rsidRDefault="00131E66" w:rsidP="00895090">
      <w:pPr>
        <w:spacing w:line="52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895090">
        <w:rPr>
          <w:rFonts w:ascii="黑体" w:eastAsia="黑体" w:hAnsi="黑体" w:cs="黑体" w:hint="eastAsia"/>
          <w:bCs/>
          <w:sz w:val="32"/>
          <w:szCs w:val="32"/>
        </w:rPr>
        <w:t>五、绩效目标未完成原因和下一步改进措施</w:t>
      </w:r>
    </w:p>
    <w:p w:rsidR="00895090" w:rsidRPr="00895090" w:rsidRDefault="000B3313" w:rsidP="00C6155F">
      <w:pPr>
        <w:spacing w:line="520" w:lineRule="exact"/>
        <w:ind w:firstLineChars="200" w:firstLine="640"/>
        <w:rPr>
          <w:rFonts w:ascii="楷体_GB2312" w:eastAsia="楷体_GB2312" w:hAnsi="黑体" w:cs="黑体"/>
          <w:b/>
          <w:bCs/>
          <w:sz w:val="32"/>
          <w:szCs w:val="32"/>
        </w:rPr>
      </w:pPr>
      <w:r w:rsidRPr="00895090">
        <w:rPr>
          <w:rFonts w:ascii="楷体_GB2312" w:eastAsia="楷体_GB2312" w:hAnsi="黑体" w:cs="黑体" w:hint="eastAsia"/>
          <w:b/>
          <w:bCs/>
          <w:sz w:val="32"/>
          <w:szCs w:val="32"/>
        </w:rPr>
        <w:t>（一）绩效目标未完成原因。</w:t>
      </w:r>
    </w:p>
    <w:p w:rsidR="008A1DEB" w:rsidRDefault="008A1DEB" w:rsidP="00C6155F">
      <w:pPr>
        <w:spacing w:line="520" w:lineRule="exact"/>
        <w:ind w:firstLineChars="200" w:firstLine="640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无</w:t>
      </w:r>
    </w:p>
    <w:p w:rsidR="008A1DEB" w:rsidRPr="00895090" w:rsidRDefault="000B3313" w:rsidP="008A1DEB">
      <w:pPr>
        <w:spacing w:line="520" w:lineRule="exact"/>
        <w:ind w:firstLineChars="200" w:firstLine="640"/>
        <w:rPr>
          <w:rFonts w:ascii="楷体_GB2312" w:eastAsia="楷体_GB2312" w:hAnsi="黑体" w:cs="黑体"/>
          <w:b/>
          <w:bCs/>
          <w:sz w:val="32"/>
          <w:szCs w:val="32"/>
        </w:rPr>
      </w:pPr>
      <w:r w:rsidRPr="00895090">
        <w:rPr>
          <w:rFonts w:ascii="楷体_GB2312" w:eastAsia="楷体_GB2312" w:hAnsi="黑体" w:cs="黑体" w:hint="eastAsia"/>
          <w:b/>
          <w:bCs/>
          <w:sz w:val="32"/>
          <w:szCs w:val="32"/>
        </w:rPr>
        <w:t>（二）下一步改进措施。</w:t>
      </w:r>
    </w:p>
    <w:p w:rsidR="008A1DEB" w:rsidRDefault="008A1DEB" w:rsidP="00895090">
      <w:pPr>
        <w:spacing w:line="520" w:lineRule="exact"/>
        <w:ind w:firstLineChars="200" w:firstLine="640"/>
        <w:rPr>
          <w:rFonts w:ascii="仿宋_GB2312" w:hAnsi="宋体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无</w:t>
      </w:r>
    </w:p>
    <w:p w:rsidR="00131E66" w:rsidRPr="00895090" w:rsidRDefault="00131E66" w:rsidP="00895090">
      <w:pPr>
        <w:spacing w:line="52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895090">
        <w:rPr>
          <w:rFonts w:ascii="黑体" w:eastAsia="黑体" w:hAnsi="黑体" w:cs="黑体" w:hint="eastAsia"/>
          <w:bCs/>
          <w:sz w:val="32"/>
          <w:szCs w:val="32"/>
        </w:rPr>
        <w:t>六、绩效自评结果拟应用和公开情况</w:t>
      </w:r>
    </w:p>
    <w:p w:rsidR="000B3313" w:rsidRDefault="000B3313" w:rsidP="00C6155F">
      <w:pPr>
        <w:spacing w:line="520" w:lineRule="exact"/>
        <w:ind w:firstLineChars="200" w:firstLine="640"/>
        <w:rPr>
          <w:rFonts w:ascii="楷体_GB2312" w:eastAsia="楷体_GB2312" w:hAnsi="黑体" w:cs="黑体"/>
          <w:b/>
          <w:bCs/>
          <w:sz w:val="32"/>
          <w:szCs w:val="32"/>
        </w:rPr>
      </w:pPr>
      <w:r w:rsidRPr="00895090">
        <w:rPr>
          <w:rFonts w:ascii="楷体_GB2312" w:eastAsia="楷体_GB2312" w:hAnsi="黑体" w:cs="黑体" w:hint="eastAsia"/>
          <w:b/>
          <w:bCs/>
          <w:sz w:val="32"/>
          <w:szCs w:val="32"/>
        </w:rPr>
        <w:t>（一）绩效自评结果拟应用情况。</w:t>
      </w:r>
    </w:p>
    <w:p w:rsidR="008A1DEB" w:rsidRPr="008A1DEB" w:rsidRDefault="008A1DEB" w:rsidP="008A1DEB">
      <w:pPr>
        <w:spacing w:line="520" w:lineRule="exact"/>
        <w:ind w:firstLineChars="200" w:firstLine="640"/>
        <w:rPr>
          <w:rFonts w:ascii="仿宋_GB2312" w:hAnsi="仿宋" w:cs="仿宋"/>
          <w:bCs/>
          <w:sz w:val="32"/>
          <w:szCs w:val="32"/>
        </w:rPr>
      </w:pPr>
      <w:r w:rsidRPr="00AB2C48">
        <w:rPr>
          <w:rFonts w:ascii="仿宋_GB2312" w:hAnsi="仿宋" w:cs="仿宋" w:hint="eastAsia"/>
          <w:bCs/>
          <w:sz w:val="32"/>
          <w:szCs w:val="32"/>
        </w:rPr>
        <w:t>在项目完成验收后，按照项目资金绩效评价评分标准，对项目进行绩效评价和考核评分。</w:t>
      </w:r>
    </w:p>
    <w:p w:rsidR="000B3313" w:rsidRPr="00895090" w:rsidRDefault="000B3313" w:rsidP="00C6155F">
      <w:pPr>
        <w:spacing w:line="520" w:lineRule="exact"/>
        <w:ind w:firstLineChars="200" w:firstLine="640"/>
        <w:rPr>
          <w:rFonts w:ascii="楷体_GB2312" w:eastAsia="楷体_GB2312" w:hAnsi="黑体" w:cs="黑体"/>
          <w:b/>
          <w:bCs/>
          <w:sz w:val="32"/>
          <w:szCs w:val="32"/>
        </w:rPr>
      </w:pPr>
      <w:r w:rsidRPr="00895090">
        <w:rPr>
          <w:rFonts w:ascii="楷体_GB2312" w:eastAsia="楷体_GB2312" w:hAnsi="黑体" w:cs="黑体" w:hint="eastAsia"/>
          <w:b/>
          <w:bCs/>
          <w:sz w:val="32"/>
          <w:szCs w:val="32"/>
        </w:rPr>
        <w:lastRenderedPageBreak/>
        <w:t>（二）绩效自评结果拟公开情况。</w:t>
      </w:r>
    </w:p>
    <w:p w:rsidR="008A1DEB" w:rsidRDefault="008A1DEB" w:rsidP="00895090">
      <w:pPr>
        <w:spacing w:line="520" w:lineRule="exact"/>
        <w:ind w:firstLineChars="200" w:firstLine="640"/>
        <w:rPr>
          <w:rFonts w:ascii="仿宋_GB2312" w:hAnsi="仿宋" w:cs="仿宋"/>
          <w:bCs/>
          <w:sz w:val="32"/>
          <w:szCs w:val="32"/>
        </w:rPr>
      </w:pPr>
      <w:r w:rsidRPr="00AB2C48">
        <w:rPr>
          <w:rFonts w:ascii="仿宋_GB2312" w:hAnsi="仿宋" w:cs="仿宋" w:hint="eastAsia"/>
          <w:bCs/>
          <w:sz w:val="32"/>
          <w:szCs w:val="32"/>
        </w:rPr>
        <w:t>绩效自评完成后及时公开</w:t>
      </w:r>
    </w:p>
    <w:p w:rsidR="00131E66" w:rsidRPr="00895090" w:rsidRDefault="00131E66" w:rsidP="00895090">
      <w:pPr>
        <w:spacing w:line="52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 w:rsidRPr="00895090">
        <w:rPr>
          <w:rFonts w:ascii="黑体" w:eastAsia="黑体" w:hAnsi="黑体" w:cs="黑体" w:hint="eastAsia"/>
          <w:bCs/>
          <w:sz w:val="32"/>
          <w:szCs w:val="32"/>
        </w:rPr>
        <w:t>七、绩效自评工作的经验、问题和建议</w:t>
      </w:r>
    </w:p>
    <w:p w:rsidR="000B3313" w:rsidRDefault="000B3313" w:rsidP="00C6155F">
      <w:pPr>
        <w:spacing w:line="520" w:lineRule="exact"/>
        <w:ind w:firstLineChars="200" w:firstLine="640"/>
        <w:rPr>
          <w:rFonts w:ascii="楷体_GB2312" w:eastAsia="楷体_GB2312" w:hAnsi="黑体" w:cs="黑体"/>
          <w:b/>
          <w:bCs/>
          <w:sz w:val="32"/>
          <w:szCs w:val="32"/>
        </w:rPr>
      </w:pPr>
      <w:r w:rsidRPr="00895090">
        <w:rPr>
          <w:rFonts w:ascii="楷体_GB2312" w:eastAsia="楷体_GB2312" w:hAnsi="黑体" w:cs="黑体" w:hint="eastAsia"/>
          <w:b/>
          <w:bCs/>
          <w:sz w:val="32"/>
          <w:szCs w:val="32"/>
        </w:rPr>
        <w:t>（一）绩效自评工作的经验。</w:t>
      </w:r>
    </w:p>
    <w:p w:rsidR="008A1DEB" w:rsidRPr="008A1DEB" w:rsidRDefault="008A1DEB" w:rsidP="008A1DEB">
      <w:pPr>
        <w:spacing w:line="520" w:lineRule="exact"/>
        <w:ind w:firstLineChars="200" w:firstLine="640"/>
        <w:rPr>
          <w:rFonts w:ascii="仿宋_GB2312" w:hAnsi="仿宋" w:cs="仿宋"/>
          <w:bCs/>
          <w:sz w:val="32"/>
          <w:szCs w:val="32"/>
        </w:rPr>
      </w:pPr>
      <w:r w:rsidRPr="00AB2C48">
        <w:rPr>
          <w:rFonts w:ascii="仿宋_GB2312" w:hAnsi="仿宋" w:cs="仿宋" w:hint="eastAsia"/>
          <w:bCs/>
          <w:sz w:val="32"/>
          <w:szCs w:val="32"/>
        </w:rPr>
        <w:t>进一步规范项目管理。注重绩效、利于管理、优化程序、提高效率。</w:t>
      </w:r>
    </w:p>
    <w:p w:rsidR="000B3313" w:rsidRDefault="000B3313" w:rsidP="00C6155F">
      <w:pPr>
        <w:spacing w:line="520" w:lineRule="exact"/>
        <w:ind w:firstLineChars="200" w:firstLine="640"/>
        <w:rPr>
          <w:rFonts w:ascii="楷体_GB2312" w:eastAsia="楷体_GB2312" w:hAnsi="黑体" w:cs="黑体"/>
          <w:b/>
          <w:bCs/>
          <w:sz w:val="32"/>
          <w:szCs w:val="32"/>
        </w:rPr>
      </w:pPr>
      <w:r w:rsidRPr="00895090">
        <w:rPr>
          <w:rFonts w:ascii="楷体_GB2312" w:eastAsia="楷体_GB2312" w:hAnsi="黑体" w:cs="黑体" w:hint="eastAsia"/>
          <w:b/>
          <w:bCs/>
          <w:sz w:val="32"/>
          <w:szCs w:val="32"/>
        </w:rPr>
        <w:t>（二）绩效自评存在的问题。</w:t>
      </w:r>
    </w:p>
    <w:p w:rsidR="008A1DEB" w:rsidRPr="008A1DEB" w:rsidRDefault="008A1DEB" w:rsidP="00C6155F">
      <w:pPr>
        <w:spacing w:line="520" w:lineRule="exact"/>
        <w:ind w:firstLineChars="200" w:firstLine="640"/>
        <w:rPr>
          <w:rFonts w:ascii="仿宋_GB2312" w:hAnsi="仿宋" w:cs="仿宋"/>
          <w:bCs/>
          <w:sz w:val="32"/>
          <w:szCs w:val="32"/>
        </w:rPr>
      </w:pPr>
      <w:r w:rsidRPr="008A1DEB">
        <w:rPr>
          <w:rFonts w:ascii="仿宋_GB2312" w:hAnsi="仿宋" w:cs="仿宋" w:hint="eastAsia"/>
          <w:bCs/>
          <w:sz w:val="32"/>
          <w:szCs w:val="32"/>
        </w:rPr>
        <w:t>无</w:t>
      </w:r>
    </w:p>
    <w:p w:rsidR="000B3313" w:rsidRPr="00895090" w:rsidRDefault="000B3313" w:rsidP="00C6155F">
      <w:pPr>
        <w:spacing w:line="520" w:lineRule="exact"/>
        <w:ind w:firstLineChars="200" w:firstLine="640"/>
        <w:rPr>
          <w:rFonts w:ascii="楷体_GB2312" w:eastAsia="楷体_GB2312" w:hAnsi="黑体" w:cs="黑体"/>
          <w:b/>
          <w:bCs/>
          <w:sz w:val="32"/>
          <w:szCs w:val="32"/>
        </w:rPr>
      </w:pPr>
      <w:r w:rsidRPr="00895090">
        <w:rPr>
          <w:rFonts w:ascii="楷体_GB2312" w:eastAsia="楷体_GB2312" w:hAnsi="黑体" w:cs="黑体" w:hint="eastAsia"/>
          <w:b/>
          <w:bCs/>
          <w:sz w:val="32"/>
          <w:szCs w:val="32"/>
        </w:rPr>
        <w:t>（三）解决问题的建议。</w:t>
      </w:r>
    </w:p>
    <w:p w:rsidR="00895090" w:rsidRPr="00CF6FF5" w:rsidRDefault="008A1DEB" w:rsidP="00895090">
      <w:pPr>
        <w:spacing w:line="52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无</w:t>
      </w:r>
    </w:p>
    <w:p w:rsidR="00131E66" w:rsidRDefault="00131E66" w:rsidP="00895090">
      <w:pPr>
        <w:spacing w:line="52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 w:rsidRPr="00895090">
        <w:rPr>
          <w:rFonts w:ascii="黑体" w:eastAsia="黑体" w:hAnsi="黑体" w:cs="黑体" w:hint="eastAsia"/>
          <w:b/>
          <w:bCs/>
          <w:sz w:val="32"/>
          <w:szCs w:val="32"/>
        </w:rPr>
        <w:t>八、其他需说明的问题</w:t>
      </w:r>
    </w:p>
    <w:p w:rsidR="00895090" w:rsidRPr="00CF6FF5" w:rsidRDefault="008A1DEB" w:rsidP="00895090">
      <w:pPr>
        <w:spacing w:line="520" w:lineRule="exact"/>
        <w:ind w:firstLineChars="200" w:firstLine="640"/>
        <w:rPr>
          <w:rFonts w:ascii="仿宋_GB2312"/>
          <w:sz w:val="32"/>
          <w:szCs w:val="32"/>
        </w:rPr>
      </w:pPr>
      <w:r>
        <w:rPr>
          <w:rFonts w:ascii="仿宋_GB2312" w:hAnsi="宋体" w:hint="eastAsia"/>
          <w:sz w:val="32"/>
          <w:szCs w:val="32"/>
        </w:rPr>
        <w:t>无</w:t>
      </w:r>
    </w:p>
    <w:p w:rsidR="007E41ED" w:rsidRDefault="007E41ED" w:rsidP="00895090">
      <w:pPr>
        <w:spacing w:line="520" w:lineRule="exact"/>
        <w:ind w:firstLineChars="200" w:firstLine="640"/>
        <w:rPr>
          <w:rFonts w:ascii="仿宋_GB2312" w:hAnsi="黑体" w:cs="黑体"/>
          <w:bCs/>
          <w:sz w:val="32"/>
          <w:szCs w:val="32"/>
        </w:rPr>
      </w:pPr>
    </w:p>
    <w:p w:rsidR="000B3313" w:rsidRDefault="000B3313" w:rsidP="00895090">
      <w:pPr>
        <w:spacing w:line="520" w:lineRule="exact"/>
        <w:ind w:firstLineChars="200" w:firstLine="640"/>
        <w:rPr>
          <w:rFonts w:ascii="仿宋_GB2312" w:hAnsi="黑体" w:cs="黑体"/>
          <w:bCs/>
          <w:sz w:val="32"/>
          <w:szCs w:val="32"/>
        </w:rPr>
      </w:pPr>
    </w:p>
    <w:p w:rsidR="000B3313" w:rsidRDefault="000B3313" w:rsidP="00895090">
      <w:pPr>
        <w:spacing w:line="520" w:lineRule="exact"/>
        <w:ind w:firstLineChars="1100" w:firstLine="3520"/>
        <w:rPr>
          <w:rFonts w:ascii="仿宋_GB2312" w:hAnsi="黑体" w:cs="黑体"/>
          <w:bCs/>
          <w:sz w:val="32"/>
          <w:szCs w:val="32"/>
        </w:rPr>
      </w:pPr>
      <w:r>
        <w:rPr>
          <w:rFonts w:ascii="仿宋_GB2312" w:hAnsi="黑体" w:cs="黑体" w:hint="eastAsia"/>
          <w:bCs/>
          <w:sz w:val="32"/>
          <w:szCs w:val="32"/>
        </w:rPr>
        <w:t>大冶市</w:t>
      </w:r>
      <w:r w:rsidR="00C6155F">
        <w:rPr>
          <w:rFonts w:ascii="仿宋_GB2312" w:hAnsi="黑体" w:cs="黑体" w:hint="eastAsia"/>
          <w:bCs/>
          <w:sz w:val="32"/>
          <w:szCs w:val="32"/>
        </w:rPr>
        <w:t>东岳路街道办事处</w:t>
      </w:r>
    </w:p>
    <w:p w:rsidR="000B3313" w:rsidRPr="00CF6FF5" w:rsidRDefault="000B3313" w:rsidP="008C0893">
      <w:pPr>
        <w:spacing w:line="520" w:lineRule="exact"/>
        <w:ind w:firstLineChars="1100" w:firstLine="3520"/>
        <w:rPr>
          <w:rFonts w:ascii="仿宋_GB2312" w:hAnsi="黑体" w:cs="黑体"/>
          <w:bCs/>
          <w:sz w:val="32"/>
          <w:szCs w:val="32"/>
        </w:rPr>
      </w:pPr>
      <w:r>
        <w:rPr>
          <w:rFonts w:ascii="仿宋_GB2312" w:hAnsi="黑体" w:cs="黑体" w:hint="eastAsia"/>
          <w:bCs/>
          <w:sz w:val="32"/>
          <w:szCs w:val="32"/>
        </w:rPr>
        <w:t>20</w:t>
      </w:r>
      <w:r w:rsidR="00617879">
        <w:rPr>
          <w:rFonts w:ascii="仿宋_GB2312" w:hAnsi="黑体" w:cs="黑体" w:hint="eastAsia"/>
          <w:bCs/>
          <w:sz w:val="32"/>
          <w:szCs w:val="32"/>
        </w:rPr>
        <w:t>22</w:t>
      </w:r>
      <w:r>
        <w:rPr>
          <w:rFonts w:ascii="仿宋_GB2312" w:hAnsi="黑体" w:cs="黑体" w:hint="eastAsia"/>
          <w:bCs/>
          <w:sz w:val="32"/>
          <w:szCs w:val="32"/>
        </w:rPr>
        <w:t>年</w:t>
      </w:r>
      <w:r w:rsidR="00947C4D">
        <w:rPr>
          <w:rFonts w:ascii="仿宋_GB2312" w:hAnsi="黑体" w:cs="黑体" w:hint="eastAsia"/>
          <w:bCs/>
          <w:sz w:val="32"/>
          <w:szCs w:val="32"/>
        </w:rPr>
        <w:t>11</w:t>
      </w:r>
      <w:r>
        <w:rPr>
          <w:rFonts w:ascii="仿宋_GB2312" w:hAnsi="黑体" w:cs="黑体" w:hint="eastAsia"/>
          <w:bCs/>
          <w:sz w:val="32"/>
          <w:szCs w:val="32"/>
        </w:rPr>
        <w:t>月</w:t>
      </w:r>
      <w:r w:rsidR="00947C4D">
        <w:rPr>
          <w:rFonts w:ascii="仿宋_GB2312" w:hAnsi="黑体" w:cs="黑体" w:hint="eastAsia"/>
          <w:bCs/>
          <w:sz w:val="32"/>
          <w:szCs w:val="32"/>
        </w:rPr>
        <w:t>13</w:t>
      </w:r>
      <w:r>
        <w:rPr>
          <w:rFonts w:ascii="仿宋_GB2312" w:hAnsi="黑体" w:cs="黑体" w:hint="eastAsia"/>
          <w:bCs/>
          <w:sz w:val="32"/>
          <w:szCs w:val="32"/>
        </w:rPr>
        <w:t>日</w:t>
      </w:r>
    </w:p>
    <w:sectPr w:rsidR="000B3313" w:rsidRPr="00CF6FF5" w:rsidSect="000716F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59F" w:rsidRDefault="00A1759F" w:rsidP="00131E66">
      <w:r>
        <w:separator/>
      </w:r>
    </w:p>
  </w:endnote>
  <w:endnote w:type="continuationSeparator" w:id="1">
    <w:p w:rsidR="00A1759F" w:rsidRDefault="00A1759F" w:rsidP="00131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59F" w:rsidRDefault="00A1759F" w:rsidP="00131E66">
      <w:r>
        <w:separator/>
      </w:r>
    </w:p>
  </w:footnote>
  <w:footnote w:type="continuationSeparator" w:id="1">
    <w:p w:rsidR="00A1759F" w:rsidRDefault="00A1759F" w:rsidP="00131E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C8E" w:rsidRDefault="00A66C8E" w:rsidP="00CF6FF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7C6"/>
    <w:rsid w:val="000716F4"/>
    <w:rsid w:val="00096013"/>
    <w:rsid w:val="000B3313"/>
    <w:rsid w:val="000C0C7F"/>
    <w:rsid w:val="000C4268"/>
    <w:rsid w:val="000E1CAB"/>
    <w:rsid w:val="000E38F6"/>
    <w:rsid w:val="00131E66"/>
    <w:rsid w:val="00153394"/>
    <w:rsid w:val="001F3335"/>
    <w:rsid w:val="001F6AAC"/>
    <w:rsid w:val="00215FB9"/>
    <w:rsid w:val="00275F74"/>
    <w:rsid w:val="00296FAA"/>
    <w:rsid w:val="002B2AE2"/>
    <w:rsid w:val="003227C6"/>
    <w:rsid w:val="00392A57"/>
    <w:rsid w:val="003C7F3D"/>
    <w:rsid w:val="003D251F"/>
    <w:rsid w:val="003E2D58"/>
    <w:rsid w:val="00484489"/>
    <w:rsid w:val="004E545B"/>
    <w:rsid w:val="005262E0"/>
    <w:rsid w:val="005D1EC5"/>
    <w:rsid w:val="005E43F0"/>
    <w:rsid w:val="00617879"/>
    <w:rsid w:val="006A5C3D"/>
    <w:rsid w:val="006E1742"/>
    <w:rsid w:val="006E2DAD"/>
    <w:rsid w:val="00707082"/>
    <w:rsid w:val="007462E7"/>
    <w:rsid w:val="007B4A73"/>
    <w:rsid w:val="007C4527"/>
    <w:rsid w:val="007E41ED"/>
    <w:rsid w:val="007E581B"/>
    <w:rsid w:val="00805206"/>
    <w:rsid w:val="008619C7"/>
    <w:rsid w:val="0088424D"/>
    <w:rsid w:val="00895090"/>
    <w:rsid w:val="008A1DEB"/>
    <w:rsid w:val="008B4299"/>
    <w:rsid w:val="008C0893"/>
    <w:rsid w:val="008F57B5"/>
    <w:rsid w:val="00921EF2"/>
    <w:rsid w:val="009369AD"/>
    <w:rsid w:val="00941660"/>
    <w:rsid w:val="00947C4D"/>
    <w:rsid w:val="0095376E"/>
    <w:rsid w:val="00960A44"/>
    <w:rsid w:val="009701A0"/>
    <w:rsid w:val="00970DCD"/>
    <w:rsid w:val="009A4C15"/>
    <w:rsid w:val="00A1759F"/>
    <w:rsid w:val="00A22662"/>
    <w:rsid w:val="00A5579C"/>
    <w:rsid w:val="00A62D7B"/>
    <w:rsid w:val="00A66C8E"/>
    <w:rsid w:val="00A6725B"/>
    <w:rsid w:val="00AB4ED7"/>
    <w:rsid w:val="00AD645B"/>
    <w:rsid w:val="00B129E3"/>
    <w:rsid w:val="00B20A62"/>
    <w:rsid w:val="00B23631"/>
    <w:rsid w:val="00B6233A"/>
    <w:rsid w:val="00B934F0"/>
    <w:rsid w:val="00B945FF"/>
    <w:rsid w:val="00C04320"/>
    <w:rsid w:val="00C22BCC"/>
    <w:rsid w:val="00C409E1"/>
    <w:rsid w:val="00C57284"/>
    <w:rsid w:val="00C6155F"/>
    <w:rsid w:val="00CA746C"/>
    <w:rsid w:val="00CB270B"/>
    <w:rsid w:val="00CD04F7"/>
    <w:rsid w:val="00CD45FF"/>
    <w:rsid w:val="00CD5F7B"/>
    <w:rsid w:val="00CF6FF5"/>
    <w:rsid w:val="00D00EA1"/>
    <w:rsid w:val="00D04679"/>
    <w:rsid w:val="00D50321"/>
    <w:rsid w:val="00D57A51"/>
    <w:rsid w:val="00DA3ADA"/>
    <w:rsid w:val="00DC4E24"/>
    <w:rsid w:val="00DD39C9"/>
    <w:rsid w:val="00DE7503"/>
    <w:rsid w:val="00E142BB"/>
    <w:rsid w:val="00E25F4F"/>
    <w:rsid w:val="00E4082B"/>
    <w:rsid w:val="00E859D9"/>
    <w:rsid w:val="00E91785"/>
    <w:rsid w:val="00EC4BC5"/>
    <w:rsid w:val="00F05731"/>
    <w:rsid w:val="00F07833"/>
    <w:rsid w:val="00F41E2D"/>
    <w:rsid w:val="00F82D7B"/>
    <w:rsid w:val="00F85475"/>
    <w:rsid w:val="00FA1C50"/>
    <w:rsid w:val="00FA2F83"/>
    <w:rsid w:val="00FB1A00"/>
    <w:rsid w:val="00FC0EB9"/>
    <w:rsid w:val="00FE3BFD"/>
    <w:rsid w:val="00FF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66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E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E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1E66"/>
    <w:rPr>
      <w:sz w:val="18"/>
      <w:szCs w:val="18"/>
    </w:rPr>
  </w:style>
  <w:style w:type="table" w:styleId="a5">
    <w:name w:val="Table Grid"/>
    <w:basedOn w:val="a1"/>
    <w:uiPriority w:val="59"/>
    <w:rsid w:val="002B2A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B2AE2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66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1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E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E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1E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4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冯妍妍/预算绩效管理处（行资处）/湖北省财政厅</dc:creator>
  <cp:keywords/>
  <dc:description/>
  <cp:lastModifiedBy>微软中国</cp:lastModifiedBy>
  <cp:revision>58</cp:revision>
  <cp:lastPrinted>2018-03-29T08:09:00Z</cp:lastPrinted>
  <dcterms:created xsi:type="dcterms:W3CDTF">2018-03-23T09:11:00Z</dcterms:created>
  <dcterms:modified xsi:type="dcterms:W3CDTF">2023-08-18T02:03:00Z</dcterms:modified>
</cp:coreProperties>
</file>