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/>
        <w:jc w:val="both"/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/>
        <w:jc w:val="both"/>
        <w:rPr>
          <w:rFonts w:hint="eastAsia" w:ascii="黑体" w:hAnsi="宋体" w:eastAsia="黑体" w:cs="黑体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/>
        <w:jc w:val="center"/>
        <w:rPr>
          <w:rFonts w:hint="eastAsia" w:ascii="黑体" w:hAnsi="宋体" w:eastAsia="黑体" w:cs="黑体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2023年大冶市机动车销售企业双随机抽查</w:t>
      </w:r>
      <w:bookmarkStart w:id="0" w:name="_GoBack"/>
      <w:bookmarkEnd w:id="0"/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检查结果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/>
        <w:jc w:val="center"/>
        <w:rPr>
          <w:rFonts w:hint="eastAsia" w:ascii="黑体" w:hAnsi="宋体" w:eastAsia="黑体" w:cs="黑体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753"/>
        <w:gridCol w:w="1713"/>
        <w:gridCol w:w="109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检查单位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地  址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存在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问题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2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湖北鑫鑫汽车综合服务有限公司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2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大冶市东岳路办事处大冶大道48号1-29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无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经现场核查，该企业已停止营业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大冶市鑫领尚贸易有限公司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大冶市东岳路办事处育才路7号育才华府7-18号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无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经现场核查，该企业已停止营业，该地址已转让给LOVE COAT服装店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大冶市长青摩托车维修中心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大冶市供销社贸易中心院内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无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大冶市小柯二手车有限公司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  <w:t>大冶市罗桥大道84号38号楼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无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/>
        <w:jc w:val="both"/>
        <w:rPr>
          <w:rFonts w:hint="eastAsia" w:ascii="仿宋_GB2312" w:eastAsia="仿宋_GB2312" w:cs="仿宋_GB2312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Calibri" w:eastAsia="仿宋_GB2312" w:cs="仿宋_GB2312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A2YmY0ZWUwNjk2ODUxNjhiMTdkNGVkZjg2N2IifQ=="/>
  </w:docVars>
  <w:rsids>
    <w:rsidRoot w:val="4FEB57BB"/>
    <w:rsid w:val="4FE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Body Text First Indent 2"/>
    <w:uiPriority w:val="0"/>
    <w:pPr>
      <w:keepNext w:val="0"/>
      <w:keepLines w:val="0"/>
      <w:widowControl w:val="0"/>
      <w:suppressLineNumbers w:val="0"/>
      <w:overflowPunct w:val="0"/>
      <w:spacing w:before="0" w:beforeAutospacing="0" w:after="0" w:afterAutospacing="0"/>
      <w:ind w:left="0" w:right="0" w:firstLine="84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2023-08-24T07:26:00Z</dcterms:created>
  <dc:creator>1991年的社会主义</dc:creator>
  <cp:lastModifiedBy>1991年的社会主义</cp:lastModifiedBy>
  <dcterms:modified xsi:type="dcterms:W3CDTF">2023-08-24T07:28:03Z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5F2BD996309046F193580DEFE8559788_11</vt:lpwstr>
  </property>
</Properties>
</file>