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经典粗宋简" w:hAnsi="方正粗宋简体" w:eastAsia="经典粗宋简"/>
          <w:b/>
          <w:bCs/>
          <w:sz w:val="72"/>
          <w:szCs w:val="72"/>
        </w:rPr>
      </w:pPr>
      <w:r>
        <w:rPr>
          <w:rFonts w:hint="eastAsia" w:ascii="黑体" w:hAnsi="黑体" w:eastAsia="黑体" w:cs="黑体"/>
          <w:color w:val="000000"/>
          <w:w w:val="97"/>
          <w:kern w:val="2"/>
          <w:sz w:val="32"/>
          <w:szCs w:val="32"/>
          <w:lang w:val="en-US" w:eastAsia="zh-CN" w:bidi="ar-SA"/>
        </w:rPr>
        <w:t>附件4：</w:t>
      </w:r>
    </w:p>
    <w:p>
      <w:pPr>
        <w:jc w:val="center"/>
        <w:rPr>
          <w:rFonts w:hint="eastAsia" w:ascii="经典粗宋简" w:hAnsi="方正粗宋简体" w:eastAsia="经典粗宋简"/>
          <w:b/>
          <w:bCs/>
          <w:sz w:val="72"/>
          <w:szCs w:val="72"/>
        </w:rPr>
      </w:pPr>
      <w:r>
        <w:rPr>
          <w:rFonts w:hint="eastAsia" w:ascii="经典粗宋简" w:hAnsi="方正粗宋简体" w:eastAsia="经典粗宋简"/>
          <w:b/>
          <w:bCs/>
          <w:sz w:val="72"/>
          <w:szCs w:val="72"/>
        </w:rPr>
        <w:t>大冶市市场监督管理局</w:t>
      </w:r>
    </w:p>
    <w:p>
      <w:pPr>
        <w:rPr>
          <w:rFonts w:hint="eastAsia" w:ascii="Times New Roman" w:hAnsi="Times New Roman"/>
          <w:b/>
          <w:bCs/>
          <w:sz w:val="44"/>
          <w:szCs w:val="24"/>
          <w:u w:val="single"/>
        </w:rPr>
      </w:pPr>
      <w:r>
        <w:rPr>
          <w:rFonts w:hint="eastAsia" w:ascii="Times New Roman" w:hAnsi="Times New Roman"/>
          <w:b/>
          <w:bCs/>
          <w:sz w:val="44"/>
          <w:szCs w:val="24"/>
          <w:u w:val="single"/>
        </w:rPr>
        <w:t xml:space="preserve">                                      </w:t>
      </w:r>
    </w:p>
    <w:p>
      <w:pPr>
        <w:jc w:val="center"/>
        <w:rPr>
          <w:rFonts w:hint="eastAsia" w:ascii="方正小标宋简体" w:hAnsi="Times New Roman" w:eastAsia="方正小标宋简体"/>
          <w:b/>
          <w:bCs/>
          <w:sz w:val="44"/>
          <w:szCs w:val="24"/>
        </w:rPr>
      </w:pPr>
      <w:r>
        <w:rPr>
          <w:rFonts w:hint="eastAsia" w:ascii="Times New Roman" w:hAnsi="Times New Roman"/>
          <w:b/>
          <w:bCs/>
          <w:sz w:val="44"/>
          <w:szCs w:val="24"/>
        </w:rPr>
        <w:t xml:space="preserve">          </w:t>
      </w:r>
      <w:r>
        <w:rPr>
          <w:rFonts w:hint="eastAsia" w:ascii="Times New Roman" w:hAnsi="Times New Roman"/>
          <w:b/>
          <w:bCs/>
          <w:sz w:val="44"/>
          <w:szCs w:val="24"/>
          <w:lang w:val="en-US" w:eastAsia="zh-CN"/>
        </w:rPr>
        <w:t xml:space="preserve">         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办理结果：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A（或B、C、D）</w:t>
      </w:r>
      <w:r>
        <w:rPr>
          <w:rFonts w:hint="eastAsia" w:ascii="Times New Roman" w:hAnsi="Times New Roman"/>
          <w:b/>
          <w:bCs/>
          <w:sz w:val="44"/>
          <w:szCs w:val="24"/>
        </w:rPr>
        <w:t xml:space="preserve">            </w:t>
      </w:r>
      <w:r>
        <w:rPr>
          <w:rFonts w:hint="eastAsia" w:ascii="方正小标宋简体" w:hAnsi="Times New Roman" w:eastAsia="方正小标宋简体"/>
          <w:b/>
          <w:bCs/>
          <w:sz w:val="44"/>
          <w:szCs w:val="24"/>
        </w:rPr>
        <w:t xml:space="preserve">   </w:t>
      </w:r>
    </w:p>
    <w:p>
      <w:pPr>
        <w:spacing w:line="580" w:lineRule="exact"/>
        <w:jc w:val="center"/>
        <w:rPr>
          <w:rFonts w:hint="eastAsia" w:ascii="方正小标宋简体" w:hAnsi="Times New Roman" w:eastAsia="方正小标宋简体"/>
          <w:b/>
          <w:bCs/>
          <w:sz w:val="44"/>
          <w:szCs w:val="24"/>
        </w:rPr>
      </w:pPr>
    </w:p>
    <w:p>
      <w:pPr>
        <w:spacing w:line="580" w:lineRule="exact"/>
        <w:jc w:val="center"/>
        <w:rPr>
          <w:rFonts w:hint="default" w:ascii="方正小标宋简体" w:hAnsi="Times New Roman" w:eastAsia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/>
          <w:b w:val="0"/>
          <w:bCs w:val="0"/>
          <w:w w:val="98"/>
          <w:sz w:val="44"/>
          <w:szCs w:val="44"/>
        </w:rPr>
        <w:t>市政协</w:t>
      </w:r>
      <w:r>
        <w:rPr>
          <w:rFonts w:hint="eastAsia" w:ascii="方正小标宋简体" w:hAnsi="Times New Roman" w:eastAsia="方正小标宋简体"/>
          <w:b w:val="0"/>
          <w:bCs w:val="0"/>
          <w:w w:val="98"/>
          <w:sz w:val="44"/>
          <w:szCs w:val="44"/>
          <w:lang w:val="en-US" w:eastAsia="zh-CN"/>
        </w:rPr>
        <w:t>七</w:t>
      </w:r>
      <w:r>
        <w:rPr>
          <w:rFonts w:hint="eastAsia" w:ascii="方正小标宋简体" w:hAnsi="Times New Roman" w:eastAsia="方正小标宋简体"/>
          <w:b w:val="0"/>
          <w:bCs w:val="0"/>
          <w:w w:val="98"/>
          <w:sz w:val="44"/>
          <w:szCs w:val="44"/>
        </w:rPr>
        <w:t>届</w:t>
      </w:r>
      <w:r>
        <w:rPr>
          <w:rFonts w:hint="eastAsia" w:ascii="方正小标宋简体" w:hAnsi="Times New Roman" w:eastAsia="方正小标宋简体"/>
          <w:b w:val="0"/>
          <w:bCs w:val="0"/>
          <w:w w:val="98"/>
          <w:sz w:val="44"/>
          <w:szCs w:val="44"/>
          <w:lang w:val="en-US" w:eastAsia="zh-CN"/>
        </w:rPr>
        <w:t>一</w:t>
      </w:r>
      <w:r>
        <w:rPr>
          <w:rFonts w:hint="eastAsia" w:ascii="方正小标宋简体" w:hAnsi="Times New Roman" w:eastAsia="方正小标宋简体"/>
          <w:b w:val="0"/>
          <w:bCs w:val="0"/>
          <w:w w:val="98"/>
          <w:sz w:val="44"/>
          <w:szCs w:val="44"/>
        </w:rPr>
        <w:t>次</w:t>
      </w:r>
      <w:r>
        <w:rPr>
          <w:rFonts w:hint="eastAsia" w:ascii="方正小标宋简体" w:hAnsi="Times New Roman" w:eastAsia="方正小标宋简体"/>
          <w:b w:val="0"/>
          <w:bCs w:val="0"/>
          <w:w w:val="98"/>
          <w:sz w:val="44"/>
          <w:szCs w:val="44"/>
          <w:lang w:eastAsia="zh-CN"/>
        </w:rPr>
        <w:t>、</w:t>
      </w:r>
      <w:r>
        <w:rPr>
          <w:rFonts w:hint="eastAsia" w:ascii="方正小标宋简体" w:hAnsi="Times New Roman" w:eastAsia="方正小标宋简体"/>
          <w:b w:val="0"/>
          <w:bCs w:val="0"/>
          <w:w w:val="98"/>
          <w:sz w:val="44"/>
          <w:szCs w:val="44"/>
          <w:lang w:val="en-US" w:eastAsia="zh-CN"/>
        </w:rPr>
        <w:t>二次</w:t>
      </w:r>
      <w:r>
        <w:rPr>
          <w:rFonts w:hint="eastAsia" w:ascii="方正小标宋简体" w:hAnsi="Times New Roman" w:eastAsia="方正小标宋简体"/>
          <w:b w:val="0"/>
          <w:bCs w:val="0"/>
          <w:w w:val="98"/>
          <w:sz w:val="44"/>
          <w:szCs w:val="44"/>
        </w:rPr>
        <w:t>会议第</w:t>
      </w:r>
      <w:r>
        <w:rPr>
          <w:rFonts w:hint="eastAsia" w:ascii="方正小标宋简体" w:hAnsi="Times New Roman" w:eastAsia="方正小标宋简体"/>
          <w:b w:val="0"/>
          <w:bCs w:val="0"/>
          <w:w w:val="98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Times New Roman" w:eastAsia="方正小标宋简体"/>
          <w:b w:val="0"/>
          <w:bCs w:val="0"/>
          <w:w w:val="98"/>
          <w:sz w:val="44"/>
          <w:szCs w:val="44"/>
        </w:rPr>
        <w:t>号</w:t>
      </w:r>
      <w:r>
        <w:rPr>
          <w:rFonts w:hint="eastAsia" w:ascii="方正小标宋简体" w:hAnsi="Times New Roman" w:eastAsia="方正小标宋简体"/>
          <w:b w:val="0"/>
          <w:bCs w:val="0"/>
          <w:w w:val="98"/>
          <w:sz w:val="44"/>
          <w:szCs w:val="44"/>
          <w:lang w:val="en-US" w:eastAsia="zh-CN"/>
        </w:rPr>
        <w:t>提案办理情况的答复</w:t>
      </w:r>
    </w:p>
    <w:p>
      <w:pPr>
        <w:rPr>
          <w:rFonts w:hint="eastAsia" w:ascii="Times New Roman" w:hAnsi="Times New Roman" w:eastAsia="仿宋_GB2312"/>
          <w:sz w:val="32"/>
          <w:szCs w:val="24"/>
        </w:rPr>
      </w:pPr>
    </w:p>
    <w:p>
      <w:pPr>
        <w:spacing w:line="500" w:lineRule="exact"/>
        <w:ind w:firstLine="1600" w:firstLineChars="500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委员</w:t>
      </w:r>
      <w:r>
        <w:rPr>
          <w:rFonts w:hint="eastAsia" w:ascii="Times New Roman" w:hAnsi="Times New Roman" w:eastAsia="仿宋_GB2312"/>
          <w:sz w:val="32"/>
          <w:szCs w:val="24"/>
        </w:rPr>
        <w:t>：</w:t>
      </w:r>
    </w:p>
    <w:p>
      <w:pPr>
        <w:spacing w:line="500" w:lineRule="exact"/>
        <w:ind w:firstLine="630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您（或你们）提出的关于“                        ”的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提案</w:t>
      </w:r>
      <w:r>
        <w:rPr>
          <w:rFonts w:hint="eastAsia" w:ascii="Times New Roman" w:hAnsi="Times New Roman" w:eastAsia="仿宋_GB2312"/>
          <w:sz w:val="32"/>
          <w:szCs w:val="24"/>
        </w:rPr>
        <w:t>收悉，现答复如下：</w:t>
      </w:r>
    </w:p>
    <w:p>
      <w:pPr>
        <w:spacing w:line="500" w:lineRule="exact"/>
        <w:rPr>
          <w:rFonts w:hint="eastAsia" w:ascii="Times New Roman" w:hAnsi="Times New Roman" w:eastAsia="仿宋_GB2312"/>
          <w:sz w:val="32"/>
          <w:szCs w:val="24"/>
        </w:rPr>
      </w:pPr>
    </w:p>
    <w:p>
      <w:pPr>
        <w:spacing w:line="500" w:lineRule="exact"/>
        <w:rPr>
          <w:rFonts w:hint="eastAsia" w:ascii="Times New Roman" w:hAnsi="Times New Roman" w:eastAsia="仿宋_GB2312"/>
          <w:sz w:val="32"/>
          <w:szCs w:val="24"/>
        </w:rPr>
      </w:pPr>
    </w:p>
    <w:p>
      <w:pPr>
        <w:spacing w:line="500" w:lineRule="exact"/>
        <w:ind w:firstLine="640" w:firstLineChars="200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（答复内容要求：首先明确对</w:t>
      </w: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提案中</w:t>
      </w:r>
      <w:r>
        <w:rPr>
          <w:rFonts w:hint="eastAsia" w:ascii="Times New Roman" w:hAnsi="Times New Roman" w:eastAsia="仿宋_GB2312"/>
          <w:sz w:val="32"/>
          <w:szCs w:val="24"/>
        </w:rPr>
        <w:t>提出的建议表示肯定或否定；然后简要介绍办理工作过程，最后要如实反馈办理落实结果）</w:t>
      </w:r>
    </w:p>
    <w:p>
      <w:pPr>
        <w:spacing w:line="500" w:lineRule="exact"/>
        <w:ind w:firstLine="640" w:firstLineChars="200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（答复内容不受本格式纸张限制，不够后延）</w:t>
      </w:r>
    </w:p>
    <w:p>
      <w:pPr>
        <w:spacing w:line="500" w:lineRule="exact"/>
        <w:rPr>
          <w:rFonts w:hint="eastAsia" w:ascii="Times New Roman" w:hAnsi="Times New Roman" w:eastAsia="仿宋_GB2312"/>
          <w:sz w:val="32"/>
          <w:szCs w:val="24"/>
        </w:rPr>
      </w:pPr>
    </w:p>
    <w:p>
      <w:pPr>
        <w:spacing w:line="500" w:lineRule="exact"/>
        <w:rPr>
          <w:rFonts w:hint="eastAsia" w:ascii="Times New Roman" w:hAnsi="Times New Roman" w:eastAsia="仿宋_GB2312"/>
          <w:sz w:val="32"/>
          <w:szCs w:val="24"/>
        </w:rPr>
      </w:pPr>
    </w:p>
    <w:p>
      <w:pPr>
        <w:spacing w:line="500" w:lineRule="exact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主要领导姓名：（签名）            联系电话：</w:t>
      </w:r>
    </w:p>
    <w:p>
      <w:pPr>
        <w:spacing w:line="500" w:lineRule="exact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经 办 人姓名：（签名）            联系电话：</w:t>
      </w:r>
    </w:p>
    <w:p>
      <w:pPr>
        <w:spacing w:line="500" w:lineRule="exact"/>
        <w:rPr>
          <w:rFonts w:hint="eastAsia" w:ascii="Times New Roman" w:hAnsi="Times New Roman" w:eastAsia="仿宋_GB2312"/>
          <w:sz w:val="32"/>
          <w:szCs w:val="24"/>
        </w:rPr>
      </w:pPr>
    </w:p>
    <w:p>
      <w:pPr>
        <w:spacing w:line="500" w:lineRule="exact"/>
        <w:rPr>
          <w:rFonts w:hint="eastAsia" w:ascii="Times New Roman" w:hAnsi="Times New Roman" w:eastAsia="仿宋_GB2312"/>
          <w:sz w:val="32"/>
          <w:szCs w:val="24"/>
        </w:rPr>
      </w:pPr>
    </w:p>
    <w:p>
      <w:pPr>
        <w:spacing w:line="500" w:lineRule="exact"/>
        <w:ind w:firstLine="5398" w:firstLineChars="1687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（承办单位公章）</w:t>
      </w:r>
    </w:p>
    <w:p>
      <w:pPr>
        <w:spacing w:line="500" w:lineRule="exact"/>
        <w:ind w:firstLine="5120" w:firstLineChars="1600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 xml:space="preserve">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经典粗宋简">
    <w:altName w:val="宋体"/>
    <w:panose1 w:val="02010609000101010101"/>
    <w:charset w:val="86"/>
    <w:family w:val="modern"/>
    <w:pitch w:val="default"/>
    <w:sig w:usb0="00000000" w:usb1="00000000" w:usb2="0000001E" w:usb3="00000000" w:csb0="00040000" w:csb1="00000000"/>
  </w:font>
  <w:font w:name="方正粗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MTNlODRhOGMyOWY0NzNlZWNkNjQyMzNmNzk3MGQifQ=="/>
  </w:docVars>
  <w:rsids>
    <w:rsidRoot w:val="21BF6322"/>
    <w:rsid w:val="21B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2"/>
    <w:basedOn w:val="1"/>
    <w:qFormat/>
    <w:uiPriority w:val="0"/>
    <w:pPr>
      <w:spacing w:after="120" w:line="480" w:lineRule="auto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2022-11-04T05:11:00Z</dcterms:created>
  <dc:creator>OJM⚡️</dc:creator>
  <cp:lastModifiedBy>OJM⚡️</cp:lastModifiedBy>
  <dcterms:modified xsi:type="dcterms:W3CDTF">2022-11-04T05:11:45Z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B9ED17DF3B6E478DA4AC74D20F50E512</vt:lpwstr>
  </property>
</Properties>
</file>