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w:t>
      </w:r>
    </w:p>
    <w:p>
      <w:pPr>
        <w:spacing w:line="560" w:lineRule="exact"/>
        <w:jc w:val="center"/>
        <w:rPr>
          <w:rFonts w:hint="eastAsia" w:ascii="Times New Roman" w:hAnsi="Times New Roman" w:eastAsia="方正小标宋简体" w:cs="Times New Roman"/>
          <w:spacing w:val="-28"/>
          <w:sz w:val="44"/>
          <w:szCs w:val="44"/>
          <w:lang w:eastAsia="zh-CN"/>
        </w:rPr>
      </w:pPr>
    </w:p>
    <w:p>
      <w:pPr>
        <w:spacing w:line="560" w:lineRule="exact"/>
        <w:jc w:val="center"/>
        <w:rPr>
          <w:rFonts w:ascii="Times New Roman" w:hAnsi="Times New Roman" w:eastAsia="方正小标宋简体" w:cs="Times New Roman"/>
          <w:spacing w:val="-28"/>
          <w:sz w:val="44"/>
          <w:szCs w:val="44"/>
        </w:rPr>
      </w:pPr>
      <w:r>
        <w:rPr>
          <w:rFonts w:hint="eastAsia" w:ascii="Times New Roman" w:hAnsi="Times New Roman" w:eastAsia="方正小标宋简体" w:cs="Times New Roman"/>
          <w:spacing w:val="-28"/>
          <w:sz w:val="44"/>
          <w:szCs w:val="44"/>
          <w:lang w:eastAsia="zh-CN"/>
        </w:rPr>
        <w:t>大冶</w:t>
      </w:r>
      <w:r>
        <w:rPr>
          <w:rFonts w:ascii="Times New Roman" w:hAnsi="Times New Roman" w:eastAsia="方正小标宋简体" w:cs="Times New Roman"/>
          <w:spacing w:val="-28"/>
          <w:sz w:val="44"/>
          <w:szCs w:val="44"/>
        </w:rPr>
        <w:t>市天然气供应突发事件应急指挥部成员单位</w:t>
      </w:r>
    </w:p>
    <w:p>
      <w:pPr>
        <w:spacing w:line="560" w:lineRule="exact"/>
        <w:rPr>
          <w:rFonts w:ascii="Times New Roman" w:hAnsi="Times New Roman" w:eastAsia="黑体" w:cs="Times New Roman"/>
          <w:color w:val="191F25"/>
          <w:sz w:val="32"/>
          <w:szCs w:val="32"/>
          <w:shd w:val="clear" w:color="080000" w:fill="FFFFFF"/>
        </w:rPr>
      </w:pP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王细军</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eastAsia="zh-CN"/>
        </w:rPr>
        <w:t>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龙</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发改局</w:t>
      </w:r>
      <w:r>
        <w:rPr>
          <w:rFonts w:hint="eastAsia" w:ascii="仿宋_GB2312" w:hAnsi="仿宋_GB2312" w:eastAsia="仿宋_GB2312" w:cs="仿宋_GB2312"/>
          <w:sz w:val="32"/>
          <w:szCs w:val="32"/>
        </w:rPr>
        <w:t>）</w:t>
      </w:r>
    </w:p>
    <w:p>
      <w:pPr>
        <w:pStyle w:val="2"/>
        <w:ind w:firstLine="6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朱容准</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经信局</w:t>
      </w:r>
      <w:r>
        <w:rPr>
          <w:rFonts w:hint="eastAsia" w:ascii="仿宋_GB2312" w:hAnsi="仿宋_GB2312" w:eastAsia="仿宋_GB2312" w:cs="仿宋_GB2312"/>
          <w:sz w:val="32"/>
          <w:szCs w:val="32"/>
        </w:rPr>
        <w:t>）</w:t>
      </w:r>
    </w:p>
    <w:p>
      <w:pPr>
        <w:pStyle w:val="2"/>
        <w:ind w:firstLine="61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万文景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住建局</w:t>
      </w:r>
      <w:r>
        <w:rPr>
          <w:rFonts w:hint="eastAsia" w:ascii="仿宋_GB2312" w:hAnsi="仿宋_GB2312" w:eastAsia="仿宋_GB2312" w:cs="仿宋_GB2312"/>
          <w:sz w:val="32"/>
          <w:szCs w:val="32"/>
        </w:rPr>
        <w:t>）</w:t>
      </w:r>
    </w:p>
    <w:p>
      <w:pPr>
        <w:spacing w:line="560" w:lineRule="exact"/>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程青松</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城管局</w:t>
      </w:r>
      <w:r>
        <w:rPr>
          <w:rFonts w:hint="eastAsia" w:ascii="仿宋_GB2312" w:hAnsi="仿宋_GB2312" w:eastAsia="仿宋_GB2312" w:cs="仿宋_GB2312"/>
          <w:sz w:val="32"/>
          <w:szCs w:val="32"/>
        </w:rPr>
        <w:t>）</w:t>
      </w:r>
    </w:p>
    <w:p>
      <w:pPr>
        <w:spacing w:line="560" w:lineRule="exact"/>
        <w:ind w:firstLine="2240" w:firstLineChars="7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陈志全</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城投公司</w:t>
      </w:r>
      <w:r>
        <w:rPr>
          <w:rFonts w:hint="eastAsia" w:ascii="仿宋_GB2312" w:hAnsi="仿宋_GB2312" w:eastAsia="仿宋_GB2312" w:cs="仿宋_GB2312"/>
          <w:sz w:val="32"/>
          <w:szCs w:val="32"/>
        </w:rPr>
        <w:t>）</w:t>
      </w:r>
    </w:p>
    <w:p>
      <w:pPr>
        <w:spacing w:line="560" w:lineRule="exact"/>
        <w:ind w:firstLine="2240" w:firstLineChars="7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吴云怀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市华润燃气有限公司</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kern w:val="0"/>
          <w:sz w:val="32"/>
          <w:szCs w:val="32"/>
        </w:rPr>
      </w:pPr>
    </w:p>
    <w:p>
      <w:pPr>
        <w:autoSpaceDE w:val="0"/>
        <w:autoSpaceDN w:val="0"/>
        <w:adjustRightInd w:val="0"/>
        <w:spacing w:line="58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指挥部下设办公室，办公地点设在市发改局</w:t>
      </w:r>
      <w:r>
        <w:rPr>
          <w:rFonts w:hint="eastAsia" w:ascii="仿宋_GB2312" w:hAnsi="仿宋_GB2312" w:eastAsia="仿宋_GB2312" w:cs="仿宋_GB2312"/>
          <w:sz w:val="32"/>
          <w:szCs w:val="32"/>
        </w:rPr>
        <w:t>，由</w:t>
      </w:r>
      <w:r>
        <w:rPr>
          <w:rFonts w:hint="eastAsia" w:ascii="仿宋_GB2312" w:hAnsi="仿宋_GB2312" w:eastAsia="仿宋_GB2312" w:cs="仿宋_GB2312"/>
          <w:kern w:val="0"/>
          <w:sz w:val="32"/>
          <w:szCs w:val="32"/>
        </w:rPr>
        <w:t>市发改局局长</w:t>
      </w:r>
      <w:r>
        <w:rPr>
          <w:rFonts w:hint="eastAsia" w:ascii="仿宋_GB2312" w:hAnsi="仿宋_GB2312" w:eastAsia="仿宋_GB2312" w:cs="仿宋_GB2312"/>
          <w:kern w:val="0"/>
          <w:sz w:val="32"/>
          <w:szCs w:val="32"/>
          <w:lang w:eastAsia="zh-CN"/>
        </w:rPr>
        <w:t>柯敏</w:t>
      </w:r>
      <w:r>
        <w:rPr>
          <w:rFonts w:hint="eastAsia" w:ascii="仿宋_GB2312" w:hAnsi="仿宋_GB2312" w:eastAsia="仿宋_GB2312" w:cs="仿宋_GB2312"/>
          <w:kern w:val="0"/>
          <w:sz w:val="32"/>
          <w:szCs w:val="32"/>
        </w:rPr>
        <w:t>兼任办公室主任,以上人员组成实行席位制，如遇人事变动，不再另行发文。大冶华润燃气有限公司成立相应天然气供应应急领导小组和应急工作专班。</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NDM0YmQ0MGE3NzZjMjJhZmYzNmQ4MTA3MTZlZmMifQ=="/>
  </w:docVars>
  <w:rsids>
    <w:rsidRoot w:val="6E0160EE"/>
    <w:rsid w:val="6E016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spacing w:line="240" w:lineRule="atLeast"/>
      <w:ind w:firstLine="420" w:firstLineChars="200"/>
    </w:pPr>
    <w:rPr>
      <w:spacing w:val="-6"/>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2022-11-01T07:44:00Z</dcterms:created>
  <dc:creator>Lenovo</dc:creator>
  <cp:lastModifiedBy>Lenovo</cp:lastModifiedBy>
  <dcterms:modified xsi:type="dcterms:W3CDTF">2022-11-01T07:45:10Z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6D881FC768794BCAA2E9C8A16583CC16</vt:lpwstr>
  </property>
</Properties>
</file>